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62F97" w14:textId="77777777" w:rsidR="00B8448F" w:rsidRPr="00031A16" w:rsidRDefault="00B8448F" w:rsidP="00B8448F">
      <w:pPr>
        <w:spacing w:before="100" w:beforeAutospacing="1" w:after="100" w:afterAutospacing="1"/>
        <w:outlineLvl w:val="0"/>
        <w:rPr>
          <w:rFonts w:ascii="Times New Roman" w:hAnsi="Times New Roman"/>
          <w:b/>
          <w:bCs/>
          <w:kern w:val="36"/>
          <w:sz w:val="48"/>
          <w:szCs w:val="48"/>
          <w:lang w:val="en"/>
        </w:rPr>
      </w:pPr>
      <w:r w:rsidRPr="00031A16">
        <w:rPr>
          <w:rFonts w:ascii="Times New Roman" w:hAnsi="Times New Roman"/>
          <w:b/>
          <w:bCs/>
          <w:kern w:val="36"/>
          <w:sz w:val="48"/>
          <w:szCs w:val="48"/>
          <w:lang w:val="en"/>
        </w:rPr>
        <w:t>Northeast Blackout of 1965</w:t>
      </w:r>
    </w:p>
    <w:p w14:paraId="655C71AB" w14:textId="77777777" w:rsidR="00B8448F" w:rsidRPr="00031A16" w:rsidRDefault="00B8448F" w:rsidP="00B8448F">
      <w:pPr>
        <w:rPr>
          <w:rFonts w:ascii="Times New Roman" w:hAnsi="Times New Roman"/>
          <w:sz w:val="22"/>
          <w:szCs w:val="22"/>
          <w:lang w:val="en"/>
        </w:rPr>
      </w:pPr>
      <w:r w:rsidRPr="00031A16">
        <w:rPr>
          <w:rFonts w:ascii="Times New Roman" w:hAnsi="Times New Roman"/>
          <w:sz w:val="22"/>
          <w:szCs w:val="22"/>
          <w:lang w:val="en"/>
        </w:rPr>
        <w:t>From Wikipedia, the free encyclopedia</w:t>
      </w:r>
    </w:p>
    <w:p w14:paraId="2681A7B5" w14:textId="77777777" w:rsidR="00B8448F" w:rsidRPr="00031A16" w:rsidRDefault="00B8448F" w:rsidP="00B8448F">
      <w:pPr>
        <w:rPr>
          <w:rFonts w:ascii="Times New Roman" w:hAnsi="Times New Roman"/>
          <w:sz w:val="24"/>
          <w:szCs w:val="24"/>
          <w:lang w:val="en"/>
        </w:rPr>
      </w:pPr>
      <w:r w:rsidRPr="00031A16">
        <w:rPr>
          <w:rFonts w:ascii="Times New Roman" w:hAnsi="Times New Roman"/>
          <w:sz w:val="24"/>
          <w:szCs w:val="24"/>
          <w:lang w:val="en"/>
        </w:rPr>
        <w:t xml:space="preserve">(Redirected from </w:t>
      </w:r>
      <w:hyperlink r:id="rId5" w:tooltip="Northeast Blackout of 1965" w:history="1">
        <w:r w:rsidRPr="00031A16">
          <w:rPr>
            <w:rFonts w:ascii="Times New Roman" w:hAnsi="Times New Roman"/>
            <w:sz w:val="24"/>
            <w:szCs w:val="24"/>
            <w:lang w:val="en"/>
          </w:rPr>
          <w:t>Northeast Blackout of 1965</w:t>
        </w:r>
      </w:hyperlink>
      <w:r w:rsidRPr="00031A16">
        <w:rPr>
          <w:rFonts w:ascii="Times New Roman" w:hAnsi="Times New Roman"/>
          <w:sz w:val="24"/>
          <w:szCs w:val="24"/>
          <w:lang w:val="en"/>
        </w:rPr>
        <w:t>)</w:t>
      </w:r>
    </w:p>
    <w:p w14:paraId="570B8FFD" w14:textId="77777777" w:rsidR="003071C9" w:rsidRPr="00031A16" w:rsidRDefault="003071C9" w:rsidP="00B8448F">
      <w:pPr>
        <w:rPr>
          <w:rFonts w:ascii="Times New Roman" w:hAnsi="Times New Roman"/>
          <w:sz w:val="24"/>
          <w:szCs w:val="24"/>
          <w:lang w:val="en"/>
        </w:rPr>
      </w:pPr>
    </w:p>
    <w:p w14:paraId="719FB074" w14:textId="77777777" w:rsidR="00B8448F" w:rsidRPr="00031A16" w:rsidRDefault="00B8448F" w:rsidP="00B8448F">
      <w:pPr>
        <w:rPr>
          <w:rFonts w:ascii="Times New Roman" w:hAnsi="Times New Roman"/>
          <w:sz w:val="24"/>
          <w:szCs w:val="24"/>
          <w:lang w:val="en"/>
        </w:rPr>
      </w:pPr>
    </w:p>
    <w:p w14:paraId="1641404A" w14:textId="77777777" w:rsidR="00B8448F" w:rsidRPr="00031A16" w:rsidRDefault="00B8448F" w:rsidP="00B8448F">
      <w:pPr>
        <w:rPr>
          <w:rFonts w:ascii="Times New Roman" w:hAnsi="Times New Roman"/>
          <w:sz w:val="24"/>
          <w:szCs w:val="24"/>
          <w:lang w:val="en"/>
        </w:rPr>
      </w:pPr>
      <w:hyperlink r:id="rId6" w:history="1">
        <w:r w:rsidRPr="00031A16">
          <w:rPr>
            <w:rFonts w:ascii="Times New Roman" w:hAnsi="Times New Roman"/>
            <w:sz w:val="24"/>
            <w:szCs w:val="24"/>
            <w:lang w:val="en"/>
          </w:rPr>
          <w:fldChar w:fldCharType="begin"/>
        </w:r>
        <w:r w:rsidRPr="00031A16">
          <w:rPr>
            <w:rFonts w:ascii="Times New Roman" w:hAnsi="Times New Roman"/>
            <w:sz w:val="24"/>
            <w:szCs w:val="24"/>
            <w:lang w:val="en"/>
          </w:rPr>
          <w:instrText xml:space="preserve"> INCLUDEPICTURE "https://upload.wikimedia.org/wikipedia/commons/thumb/8/8b/Northeast_Blackout_of_1965.svg/350px-Northeast_Blackout_of_1965.svg.png" \* MERGEFORMATINET </w:instrText>
        </w:r>
        <w:r w:rsidRPr="00031A16">
          <w:rPr>
            <w:rFonts w:ascii="Times New Roman" w:hAnsi="Times New Roman"/>
            <w:sz w:val="24"/>
            <w:szCs w:val="24"/>
            <w:lang w:val="en"/>
          </w:rPr>
          <w:fldChar w:fldCharType="separate"/>
        </w:r>
        <w:r w:rsidRPr="00031A16">
          <w:rPr>
            <w:rFonts w:ascii="Times New Roman" w:hAnsi="Times New Roman"/>
            <w:sz w:val="24"/>
            <w:szCs w:val="24"/>
            <w:lang w:val="en"/>
          </w:rPr>
          <w:pict w14:anchorId="7407F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15.75pt" o:button="t">
              <v:imagedata r:id="rId7" r:href="rId8"/>
            </v:shape>
          </w:pict>
        </w:r>
        <w:r w:rsidRPr="00031A16">
          <w:rPr>
            <w:rFonts w:ascii="Times New Roman" w:hAnsi="Times New Roman"/>
            <w:sz w:val="24"/>
            <w:szCs w:val="24"/>
            <w:lang w:val="en"/>
          </w:rPr>
          <w:fldChar w:fldCharType="end"/>
        </w:r>
      </w:hyperlink>
    </w:p>
    <w:p w14:paraId="604C0AF5" w14:textId="77777777" w:rsidR="00B8448F" w:rsidRPr="00031A16" w:rsidRDefault="00B8448F" w:rsidP="00B8448F">
      <w:pPr>
        <w:rPr>
          <w:rFonts w:ascii="Times New Roman" w:hAnsi="Times New Roman"/>
          <w:sz w:val="24"/>
          <w:szCs w:val="24"/>
          <w:lang w:val="en"/>
        </w:rPr>
      </w:pPr>
      <w:hyperlink r:id="rId9" w:tooltip="Enlarge" w:history="1"/>
    </w:p>
    <w:p w14:paraId="604D3C0F" w14:textId="77777777" w:rsidR="00B8448F" w:rsidRPr="00031A16" w:rsidRDefault="00B8448F" w:rsidP="00B8448F">
      <w:pPr>
        <w:rPr>
          <w:rFonts w:ascii="Times New Roman" w:hAnsi="Times New Roman"/>
          <w:sz w:val="24"/>
          <w:szCs w:val="24"/>
          <w:lang w:val="en"/>
        </w:rPr>
      </w:pPr>
      <w:r w:rsidRPr="00031A16">
        <w:rPr>
          <w:rFonts w:ascii="Times New Roman" w:hAnsi="Times New Roman"/>
          <w:sz w:val="24"/>
          <w:szCs w:val="24"/>
          <w:lang w:val="en"/>
        </w:rPr>
        <w:t>A map of the states and provinces affected; not all areas within the political boundaries were blacked out.</w:t>
      </w:r>
    </w:p>
    <w:p w14:paraId="0E05EA3D"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The </w:t>
      </w:r>
      <w:r w:rsidRPr="00031A16">
        <w:rPr>
          <w:rFonts w:ascii="Times New Roman" w:hAnsi="Times New Roman"/>
          <w:b/>
          <w:bCs/>
          <w:sz w:val="24"/>
          <w:szCs w:val="24"/>
          <w:lang w:val="en"/>
        </w:rPr>
        <w:t>Northeast blackout of 1965</w:t>
      </w:r>
      <w:r w:rsidRPr="00031A16">
        <w:rPr>
          <w:rFonts w:ascii="Times New Roman" w:hAnsi="Times New Roman"/>
          <w:sz w:val="24"/>
          <w:szCs w:val="24"/>
          <w:lang w:val="en"/>
        </w:rPr>
        <w:t xml:space="preserve"> was a significant disruption in the </w:t>
      </w:r>
      <w:hyperlink r:id="rId10" w:tooltip="Electricity distribution" w:history="1">
        <w:r w:rsidRPr="00031A16">
          <w:rPr>
            <w:rFonts w:ascii="Times New Roman" w:hAnsi="Times New Roman"/>
            <w:sz w:val="24"/>
            <w:szCs w:val="24"/>
            <w:lang w:val="en"/>
          </w:rPr>
          <w:t>supply of electricity</w:t>
        </w:r>
      </w:hyperlink>
      <w:r w:rsidRPr="00031A16">
        <w:rPr>
          <w:rFonts w:ascii="Times New Roman" w:hAnsi="Times New Roman"/>
          <w:sz w:val="24"/>
          <w:szCs w:val="24"/>
          <w:lang w:val="en"/>
        </w:rPr>
        <w:t xml:space="preserve"> on Tuesday, November 9, 1965, affecting parts of </w:t>
      </w:r>
      <w:hyperlink r:id="rId11" w:tooltip="Ontario" w:history="1">
        <w:r w:rsidRPr="00031A16">
          <w:rPr>
            <w:rFonts w:ascii="Times New Roman" w:hAnsi="Times New Roman"/>
            <w:sz w:val="24"/>
            <w:szCs w:val="24"/>
            <w:lang w:val="en"/>
          </w:rPr>
          <w:t>Ontario</w:t>
        </w:r>
      </w:hyperlink>
      <w:r w:rsidRPr="00031A16">
        <w:rPr>
          <w:rFonts w:ascii="Times New Roman" w:hAnsi="Times New Roman"/>
          <w:sz w:val="24"/>
          <w:szCs w:val="24"/>
          <w:lang w:val="en"/>
        </w:rPr>
        <w:t xml:space="preserve"> in </w:t>
      </w:r>
      <w:hyperlink r:id="rId12" w:tooltip="Canada" w:history="1">
        <w:r w:rsidRPr="00031A16">
          <w:rPr>
            <w:rFonts w:ascii="Times New Roman" w:hAnsi="Times New Roman"/>
            <w:sz w:val="24"/>
            <w:szCs w:val="24"/>
            <w:lang w:val="en"/>
          </w:rPr>
          <w:t>Canada</w:t>
        </w:r>
      </w:hyperlink>
      <w:r w:rsidRPr="00031A16">
        <w:rPr>
          <w:rFonts w:ascii="Times New Roman" w:hAnsi="Times New Roman"/>
          <w:sz w:val="24"/>
          <w:szCs w:val="24"/>
          <w:lang w:val="en"/>
        </w:rPr>
        <w:t xml:space="preserve"> and </w:t>
      </w:r>
      <w:hyperlink r:id="rId13" w:tooltip="Connecticut" w:history="1">
        <w:r w:rsidRPr="00031A16">
          <w:rPr>
            <w:rFonts w:ascii="Times New Roman" w:hAnsi="Times New Roman"/>
            <w:sz w:val="24"/>
            <w:szCs w:val="24"/>
            <w:lang w:val="en"/>
          </w:rPr>
          <w:t>Connecticut</w:t>
        </w:r>
      </w:hyperlink>
      <w:r w:rsidRPr="00031A16">
        <w:rPr>
          <w:rFonts w:ascii="Times New Roman" w:hAnsi="Times New Roman"/>
          <w:sz w:val="24"/>
          <w:szCs w:val="24"/>
          <w:lang w:val="en"/>
        </w:rPr>
        <w:t xml:space="preserve">, </w:t>
      </w:r>
      <w:hyperlink r:id="rId14" w:tooltip="Massachusetts" w:history="1">
        <w:r w:rsidRPr="00031A16">
          <w:rPr>
            <w:rFonts w:ascii="Times New Roman" w:hAnsi="Times New Roman"/>
            <w:sz w:val="24"/>
            <w:szCs w:val="24"/>
            <w:lang w:val="en"/>
          </w:rPr>
          <w:t>Massachusetts</w:t>
        </w:r>
      </w:hyperlink>
      <w:r w:rsidRPr="00031A16">
        <w:rPr>
          <w:rFonts w:ascii="Times New Roman" w:hAnsi="Times New Roman"/>
          <w:sz w:val="24"/>
          <w:szCs w:val="24"/>
          <w:lang w:val="en"/>
        </w:rPr>
        <w:t xml:space="preserve">, </w:t>
      </w:r>
      <w:hyperlink r:id="rId15" w:tooltip="New Hampshire" w:history="1">
        <w:r w:rsidRPr="00031A16">
          <w:rPr>
            <w:rFonts w:ascii="Times New Roman" w:hAnsi="Times New Roman"/>
            <w:sz w:val="24"/>
            <w:szCs w:val="24"/>
            <w:lang w:val="en"/>
          </w:rPr>
          <w:t>New Hampshire</w:t>
        </w:r>
      </w:hyperlink>
      <w:r w:rsidRPr="00031A16">
        <w:rPr>
          <w:rFonts w:ascii="Times New Roman" w:hAnsi="Times New Roman"/>
          <w:sz w:val="24"/>
          <w:szCs w:val="24"/>
          <w:lang w:val="en"/>
        </w:rPr>
        <w:t xml:space="preserve">, </w:t>
      </w:r>
      <w:hyperlink r:id="rId16" w:tooltip="New Jersey" w:history="1">
        <w:r w:rsidRPr="00031A16">
          <w:rPr>
            <w:rFonts w:ascii="Times New Roman" w:hAnsi="Times New Roman"/>
            <w:sz w:val="24"/>
            <w:szCs w:val="24"/>
            <w:lang w:val="en"/>
          </w:rPr>
          <w:t>New Jersey</w:t>
        </w:r>
      </w:hyperlink>
      <w:r w:rsidRPr="00031A16">
        <w:rPr>
          <w:rFonts w:ascii="Times New Roman" w:hAnsi="Times New Roman"/>
          <w:sz w:val="24"/>
          <w:szCs w:val="24"/>
          <w:lang w:val="en"/>
        </w:rPr>
        <w:t xml:space="preserve">, </w:t>
      </w:r>
      <w:hyperlink r:id="rId17" w:tooltip="New York" w:history="1">
        <w:r w:rsidRPr="00031A16">
          <w:rPr>
            <w:rFonts w:ascii="Times New Roman" w:hAnsi="Times New Roman"/>
            <w:sz w:val="24"/>
            <w:szCs w:val="24"/>
            <w:lang w:val="en"/>
          </w:rPr>
          <w:t>New York</w:t>
        </w:r>
      </w:hyperlink>
      <w:r w:rsidRPr="00031A16">
        <w:rPr>
          <w:rFonts w:ascii="Times New Roman" w:hAnsi="Times New Roman"/>
          <w:sz w:val="24"/>
          <w:szCs w:val="24"/>
          <w:lang w:val="en"/>
        </w:rPr>
        <w:t xml:space="preserve">, </w:t>
      </w:r>
      <w:hyperlink r:id="rId18" w:tooltip="Rhode Island" w:history="1">
        <w:r w:rsidRPr="00031A16">
          <w:rPr>
            <w:rFonts w:ascii="Times New Roman" w:hAnsi="Times New Roman"/>
            <w:sz w:val="24"/>
            <w:szCs w:val="24"/>
            <w:lang w:val="en"/>
          </w:rPr>
          <w:t>Rhode Island</w:t>
        </w:r>
      </w:hyperlink>
      <w:r w:rsidRPr="00031A16">
        <w:rPr>
          <w:rFonts w:ascii="Times New Roman" w:hAnsi="Times New Roman"/>
          <w:sz w:val="24"/>
          <w:szCs w:val="24"/>
          <w:lang w:val="en"/>
        </w:rPr>
        <w:t xml:space="preserve">, Pennsylvania, and </w:t>
      </w:r>
      <w:hyperlink r:id="rId19" w:tooltip="Vermont" w:history="1">
        <w:r w:rsidRPr="00031A16">
          <w:rPr>
            <w:rFonts w:ascii="Times New Roman" w:hAnsi="Times New Roman"/>
            <w:sz w:val="24"/>
            <w:szCs w:val="24"/>
            <w:lang w:val="en"/>
          </w:rPr>
          <w:t>Vermont</w:t>
        </w:r>
      </w:hyperlink>
      <w:r w:rsidRPr="00031A16">
        <w:rPr>
          <w:rFonts w:ascii="Times New Roman" w:hAnsi="Times New Roman"/>
          <w:sz w:val="24"/>
          <w:szCs w:val="24"/>
          <w:lang w:val="en"/>
        </w:rPr>
        <w:t xml:space="preserve"> in the </w:t>
      </w:r>
      <w:hyperlink r:id="rId20" w:tooltip="United States" w:history="1">
        <w:r w:rsidRPr="00031A16">
          <w:rPr>
            <w:rFonts w:ascii="Times New Roman" w:hAnsi="Times New Roman"/>
            <w:sz w:val="24"/>
            <w:szCs w:val="24"/>
            <w:lang w:val="en"/>
          </w:rPr>
          <w:t>United States</w:t>
        </w:r>
      </w:hyperlink>
      <w:r w:rsidRPr="00031A16">
        <w:rPr>
          <w:rFonts w:ascii="Times New Roman" w:hAnsi="Times New Roman"/>
          <w:sz w:val="24"/>
          <w:szCs w:val="24"/>
          <w:lang w:val="en"/>
        </w:rPr>
        <w:t>. Over 30 million people and 80,000 square miles (207,000 km</w:t>
      </w:r>
      <w:r w:rsidRPr="00031A16">
        <w:rPr>
          <w:rFonts w:ascii="Times New Roman" w:hAnsi="Times New Roman"/>
          <w:sz w:val="19"/>
          <w:szCs w:val="19"/>
          <w:vertAlign w:val="superscript"/>
          <w:lang w:val="en"/>
        </w:rPr>
        <w:t>2</w:t>
      </w:r>
      <w:r w:rsidRPr="00031A16">
        <w:rPr>
          <w:rFonts w:ascii="Times New Roman" w:hAnsi="Times New Roman"/>
          <w:sz w:val="24"/>
          <w:szCs w:val="24"/>
          <w:lang w:val="en"/>
        </w:rPr>
        <w:t>) were left without electricity for up to 13 hours.</w:t>
      </w:r>
      <w:r w:rsidR="003071C9" w:rsidRPr="00031A16">
        <w:rPr>
          <w:rFonts w:ascii="Times New Roman" w:hAnsi="Times New Roman"/>
          <w:sz w:val="24"/>
          <w:szCs w:val="24"/>
          <w:lang w:val="en"/>
        </w:rPr>
        <w:t xml:space="preserve"> </w:t>
      </w:r>
    </w:p>
    <w:p w14:paraId="13F7D106" w14:textId="77777777" w:rsidR="00B8448F" w:rsidRPr="00031A16" w:rsidRDefault="00B8448F" w:rsidP="00B8448F">
      <w:pPr>
        <w:spacing w:before="100" w:beforeAutospacing="1" w:after="100" w:afterAutospacing="1"/>
        <w:outlineLvl w:val="1"/>
        <w:rPr>
          <w:rFonts w:ascii="Times New Roman" w:hAnsi="Times New Roman"/>
          <w:b/>
          <w:bCs/>
          <w:sz w:val="36"/>
          <w:szCs w:val="36"/>
          <w:lang w:val="en"/>
        </w:rPr>
      </w:pPr>
      <w:r w:rsidRPr="00031A16">
        <w:rPr>
          <w:rFonts w:ascii="Times New Roman" w:hAnsi="Times New Roman"/>
          <w:b/>
          <w:bCs/>
          <w:sz w:val="36"/>
          <w:szCs w:val="36"/>
          <w:lang w:val="en"/>
        </w:rPr>
        <w:t>Cause</w:t>
      </w:r>
    </w:p>
    <w:p w14:paraId="251A82C3"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The cause of the failure was human error that happened days before the blackout. Maintenance personnel incorrectly set a </w:t>
      </w:r>
      <w:hyperlink r:id="rId21" w:tooltip="Protective relay" w:history="1">
        <w:r w:rsidRPr="00031A16">
          <w:rPr>
            <w:rFonts w:ascii="Times New Roman" w:hAnsi="Times New Roman"/>
            <w:sz w:val="24"/>
            <w:szCs w:val="24"/>
            <w:lang w:val="en"/>
          </w:rPr>
          <w:t>protective relay</w:t>
        </w:r>
      </w:hyperlink>
      <w:r w:rsidRPr="00031A16">
        <w:rPr>
          <w:rFonts w:ascii="Times New Roman" w:hAnsi="Times New Roman"/>
          <w:sz w:val="24"/>
          <w:szCs w:val="24"/>
          <w:lang w:val="en"/>
        </w:rPr>
        <w:t xml:space="preserve"> on one of the transmission lines between the </w:t>
      </w:r>
      <w:hyperlink r:id="rId22" w:tooltip="Regional Municipality of Niagara, Ontario" w:history="1">
        <w:r w:rsidRPr="00031A16">
          <w:rPr>
            <w:rFonts w:ascii="Times New Roman" w:hAnsi="Times New Roman"/>
            <w:sz w:val="24"/>
            <w:szCs w:val="24"/>
            <w:lang w:val="en"/>
          </w:rPr>
          <w:t>Niagara</w:t>
        </w:r>
      </w:hyperlink>
      <w:r w:rsidRPr="00031A16">
        <w:rPr>
          <w:rFonts w:ascii="Times New Roman" w:hAnsi="Times New Roman"/>
          <w:sz w:val="24"/>
          <w:szCs w:val="24"/>
          <w:lang w:val="en"/>
        </w:rPr>
        <w:t xml:space="preserve"> </w:t>
      </w:r>
      <w:hyperlink r:id="rId23" w:tooltip="Electricity generation" w:history="1">
        <w:r w:rsidRPr="00031A16">
          <w:rPr>
            <w:rFonts w:ascii="Times New Roman" w:hAnsi="Times New Roman"/>
            <w:sz w:val="24"/>
            <w:szCs w:val="24"/>
            <w:lang w:val="en"/>
          </w:rPr>
          <w:t>generating station</w:t>
        </w:r>
      </w:hyperlink>
      <w:r w:rsidRPr="00031A16">
        <w:rPr>
          <w:rFonts w:ascii="Times New Roman" w:hAnsi="Times New Roman"/>
          <w:sz w:val="24"/>
          <w:szCs w:val="24"/>
          <w:lang w:val="en"/>
        </w:rPr>
        <w:t xml:space="preserve"> </w:t>
      </w:r>
      <w:hyperlink r:id="rId24" w:tooltip="Sir Adam Beck Hydroelectric Power Stations" w:history="1">
        <w:r w:rsidRPr="00031A16">
          <w:rPr>
            <w:rFonts w:ascii="Times New Roman" w:hAnsi="Times New Roman"/>
            <w:sz w:val="24"/>
            <w:szCs w:val="24"/>
            <w:lang w:val="en"/>
          </w:rPr>
          <w:t>Sir Adam Beck</w:t>
        </w:r>
      </w:hyperlink>
      <w:r w:rsidRPr="00031A16">
        <w:rPr>
          <w:rFonts w:ascii="Times New Roman" w:hAnsi="Times New Roman"/>
          <w:sz w:val="24"/>
          <w:szCs w:val="24"/>
          <w:lang w:val="en"/>
        </w:rPr>
        <w:t xml:space="preserve"> Station No. 2 in </w:t>
      </w:r>
      <w:hyperlink r:id="rId25" w:tooltip="Queenston, Ontario" w:history="1">
        <w:r w:rsidR="003071C9" w:rsidRPr="00031A16">
          <w:rPr>
            <w:rFonts w:ascii="Times New Roman" w:hAnsi="Times New Roman"/>
            <w:sz w:val="24"/>
            <w:szCs w:val="24"/>
            <w:lang w:val="en"/>
          </w:rPr>
          <w:t>Queenstown</w:t>
        </w:r>
        <w:r w:rsidRPr="00031A16">
          <w:rPr>
            <w:rFonts w:ascii="Times New Roman" w:hAnsi="Times New Roman"/>
            <w:sz w:val="24"/>
            <w:szCs w:val="24"/>
            <w:lang w:val="en"/>
          </w:rPr>
          <w:t>, Ontario</w:t>
        </w:r>
      </w:hyperlink>
      <w:r w:rsidRPr="00031A16">
        <w:rPr>
          <w:rFonts w:ascii="Times New Roman" w:hAnsi="Times New Roman"/>
          <w:sz w:val="24"/>
          <w:szCs w:val="24"/>
          <w:lang w:val="en"/>
        </w:rPr>
        <w:t>. The safety relay, which was to trip if the current exceeded the capacity of the transmission line, was set too low.</w:t>
      </w:r>
    </w:p>
    <w:p w14:paraId="0517336F"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lastRenderedPageBreak/>
        <w:t xml:space="preserve">As was common on a cold November evening, power for heating, lighting and cooking was pushing the electrical system to near its peak capacity. Transmission lines heading into Southern Ontario were heavily loaded. At 5:16 p.m. Eastern Time, a small surge of power originating from the </w:t>
      </w:r>
      <w:hyperlink r:id="rId26" w:tooltip="Robert Moses Niagara Hydroelectric Power Station" w:history="1">
        <w:r w:rsidRPr="00031A16">
          <w:rPr>
            <w:rFonts w:ascii="Times New Roman" w:hAnsi="Times New Roman"/>
            <w:sz w:val="24"/>
            <w:szCs w:val="24"/>
            <w:lang w:val="en"/>
          </w:rPr>
          <w:t>Robert Moses generating plant</w:t>
        </w:r>
      </w:hyperlink>
      <w:r w:rsidRPr="00031A16">
        <w:rPr>
          <w:rFonts w:ascii="Times New Roman" w:hAnsi="Times New Roman"/>
          <w:sz w:val="24"/>
          <w:szCs w:val="24"/>
          <w:lang w:val="en"/>
        </w:rPr>
        <w:t xml:space="preserve"> in </w:t>
      </w:r>
      <w:hyperlink r:id="rId27" w:tooltip="Lewiston, New York" w:history="1">
        <w:r w:rsidRPr="00031A16">
          <w:rPr>
            <w:rFonts w:ascii="Times New Roman" w:hAnsi="Times New Roman"/>
            <w:sz w:val="24"/>
            <w:szCs w:val="24"/>
            <w:lang w:val="en"/>
          </w:rPr>
          <w:t>Lewiston, New York</w:t>
        </w:r>
      </w:hyperlink>
      <w:r w:rsidRPr="00031A16">
        <w:rPr>
          <w:rFonts w:ascii="Times New Roman" w:hAnsi="Times New Roman"/>
          <w:sz w:val="24"/>
          <w:szCs w:val="24"/>
          <w:lang w:val="en"/>
        </w:rPr>
        <w:t xml:space="preserve"> caused the improperly set </w:t>
      </w:r>
      <w:hyperlink r:id="rId28" w:tooltip="Relay" w:history="1">
        <w:r w:rsidRPr="00031A16">
          <w:rPr>
            <w:rFonts w:ascii="Times New Roman" w:hAnsi="Times New Roman"/>
            <w:sz w:val="24"/>
            <w:szCs w:val="24"/>
            <w:lang w:val="en"/>
          </w:rPr>
          <w:t>relay</w:t>
        </w:r>
      </w:hyperlink>
      <w:r w:rsidRPr="00031A16">
        <w:rPr>
          <w:rFonts w:ascii="Times New Roman" w:hAnsi="Times New Roman"/>
          <w:sz w:val="24"/>
          <w:szCs w:val="24"/>
          <w:lang w:val="en"/>
        </w:rPr>
        <w:t xml:space="preserve"> to trip at far below the line's rated capacity, disabling a main power line heading into </w:t>
      </w:r>
      <w:hyperlink r:id="rId29" w:tooltip="Southern Ontario" w:history="1">
        <w:r w:rsidRPr="00031A16">
          <w:rPr>
            <w:rFonts w:ascii="Times New Roman" w:hAnsi="Times New Roman"/>
            <w:sz w:val="24"/>
            <w:szCs w:val="24"/>
            <w:lang w:val="en"/>
          </w:rPr>
          <w:t>Southern Ontario</w:t>
        </w:r>
      </w:hyperlink>
      <w:r w:rsidRPr="00031A16">
        <w:rPr>
          <w:rFonts w:ascii="Times New Roman" w:hAnsi="Times New Roman"/>
          <w:sz w:val="24"/>
          <w:szCs w:val="24"/>
          <w:lang w:val="en"/>
        </w:rPr>
        <w:t>. Instantly, the power that was flowing on the tripped line transferred to the other lines, causing them to become overloaded. Their own protective relays, which are designed to protect the line from overload, tripped, isolating Beck Station from all of Southern Ontario.</w:t>
      </w:r>
    </w:p>
    <w:p w14:paraId="661CCC77"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With no place else to go, the excess power from Beck Station then switched direction and headed east, over the interconnected lines into </w:t>
      </w:r>
      <w:hyperlink r:id="rId30" w:tooltip="New York State" w:history="1">
        <w:r w:rsidRPr="00031A16">
          <w:rPr>
            <w:rFonts w:ascii="Times New Roman" w:hAnsi="Times New Roman"/>
            <w:sz w:val="24"/>
            <w:szCs w:val="24"/>
            <w:lang w:val="en"/>
          </w:rPr>
          <w:t>New York State</w:t>
        </w:r>
      </w:hyperlink>
      <w:r w:rsidRPr="00031A16">
        <w:rPr>
          <w:rFonts w:ascii="Times New Roman" w:hAnsi="Times New Roman"/>
          <w:sz w:val="24"/>
          <w:szCs w:val="24"/>
          <w:lang w:val="en"/>
        </w:rPr>
        <w:t xml:space="preserve">, overloading them as well, and isolating the power generated in the Niagara region from the rest of the interconnected grid. The Beck generators, with no outlet for their power, were automatically shut down to prevent damage. The Robert Moses Niagara Power Plant continued to generate power, which supplied Niagara Mohawk Power Corporation customers in the metropolitan areas of </w:t>
      </w:r>
      <w:hyperlink r:id="rId31" w:tooltip="Buffalo, New York" w:history="1">
        <w:r w:rsidRPr="00031A16">
          <w:rPr>
            <w:rFonts w:ascii="Times New Roman" w:hAnsi="Times New Roman"/>
            <w:sz w:val="24"/>
            <w:szCs w:val="24"/>
            <w:lang w:val="en"/>
          </w:rPr>
          <w:t>Buffalo</w:t>
        </w:r>
      </w:hyperlink>
      <w:r w:rsidRPr="00031A16">
        <w:rPr>
          <w:rFonts w:ascii="Times New Roman" w:hAnsi="Times New Roman"/>
          <w:sz w:val="24"/>
          <w:szCs w:val="24"/>
          <w:lang w:val="en"/>
        </w:rPr>
        <w:t xml:space="preserve"> and </w:t>
      </w:r>
      <w:hyperlink r:id="rId32" w:tooltip="Niagara Falls, New York" w:history="1">
        <w:r w:rsidRPr="00031A16">
          <w:rPr>
            <w:rFonts w:ascii="Times New Roman" w:hAnsi="Times New Roman"/>
            <w:sz w:val="24"/>
            <w:szCs w:val="24"/>
            <w:lang w:val="en"/>
          </w:rPr>
          <w:t>Niagara Falls</w:t>
        </w:r>
      </w:hyperlink>
      <w:r w:rsidRPr="00031A16">
        <w:rPr>
          <w:rFonts w:ascii="Times New Roman" w:hAnsi="Times New Roman"/>
          <w:sz w:val="24"/>
          <w:szCs w:val="24"/>
          <w:lang w:val="en"/>
        </w:rPr>
        <w:t xml:space="preserve">, </w:t>
      </w:r>
      <w:hyperlink r:id="rId33" w:tooltip="New York State" w:history="1">
        <w:r w:rsidRPr="00031A16">
          <w:rPr>
            <w:rFonts w:ascii="Times New Roman" w:hAnsi="Times New Roman"/>
            <w:sz w:val="24"/>
            <w:szCs w:val="24"/>
            <w:lang w:val="en"/>
          </w:rPr>
          <w:t>NY</w:t>
        </w:r>
      </w:hyperlink>
      <w:r w:rsidRPr="00031A16">
        <w:rPr>
          <w:rFonts w:ascii="Times New Roman" w:hAnsi="Times New Roman"/>
          <w:sz w:val="24"/>
          <w:szCs w:val="24"/>
          <w:lang w:val="en"/>
        </w:rPr>
        <w:t xml:space="preserve">. These areas ended up being isolated from the rest of the Northeast power grid and remained powered up. The Niagara Mohawk Western NY Huntley (Buffalo) and Dunkirk steam plants were knocked offline. Within five minutes, the power distribution system in the Northeast was in chaos as the effects of overloads and the subsequent loss of generating capacity cascaded through the network, breaking the grid into "islands." Station after station experienced load imbalances and automatically shut down. The affected power areas were the </w:t>
      </w:r>
      <w:hyperlink r:id="rId34" w:tooltip="Ontario Hydro" w:history="1">
        <w:r w:rsidRPr="00031A16">
          <w:rPr>
            <w:rFonts w:ascii="Times New Roman" w:hAnsi="Times New Roman"/>
            <w:sz w:val="24"/>
            <w:szCs w:val="24"/>
            <w:lang w:val="en"/>
          </w:rPr>
          <w:t>Ontario Hydro</w:t>
        </w:r>
      </w:hyperlink>
      <w:r w:rsidRPr="00031A16">
        <w:rPr>
          <w:rFonts w:ascii="Times New Roman" w:hAnsi="Times New Roman"/>
          <w:sz w:val="24"/>
          <w:szCs w:val="24"/>
          <w:lang w:val="en"/>
        </w:rPr>
        <w:t xml:space="preserve"> System, </w:t>
      </w:r>
      <w:hyperlink r:id="rId35" w:tooltip="St Lawrence" w:history="1">
        <w:r w:rsidRPr="00031A16">
          <w:rPr>
            <w:rFonts w:ascii="Times New Roman" w:hAnsi="Times New Roman"/>
            <w:sz w:val="24"/>
            <w:szCs w:val="24"/>
            <w:lang w:val="en"/>
          </w:rPr>
          <w:t>St Lawrence</w:t>
        </w:r>
      </w:hyperlink>
      <w:r w:rsidRPr="00031A16">
        <w:rPr>
          <w:rFonts w:ascii="Times New Roman" w:hAnsi="Times New Roman"/>
          <w:sz w:val="24"/>
          <w:szCs w:val="24"/>
          <w:lang w:val="en"/>
        </w:rPr>
        <w:t>-</w:t>
      </w:r>
      <w:hyperlink r:id="rId36" w:tooltip="Oswego, New York" w:history="1">
        <w:r w:rsidRPr="00031A16">
          <w:rPr>
            <w:rFonts w:ascii="Times New Roman" w:hAnsi="Times New Roman"/>
            <w:sz w:val="24"/>
            <w:szCs w:val="24"/>
            <w:lang w:val="en"/>
          </w:rPr>
          <w:t>Oswego</w:t>
        </w:r>
      </w:hyperlink>
      <w:r w:rsidRPr="00031A16">
        <w:rPr>
          <w:rFonts w:ascii="Times New Roman" w:hAnsi="Times New Roman"/>
          <w:sz w:val="24"/>
          <w:szCs w:val="24"/>
          <w:lang w:val="en"/>
        </w:rPr>
        <w:t xml:space="preserve">, </w:t>
      </w:r>
      <w:hyperlink r:id="rId37" w:tooltip="Upstate New York" w:history="1">
        <w:r w:rsidRPr="00031A16">
          <w:rPr>
            <w:rFonts w:ascii="Times New Roman" w:hAnsi="Times New Roman"/>
            <w:sz w:val="24"/>
            <w:szCs w:val="24"/>
            <w:lang w:val="en"/>
          </w:rPr>
          <w:t>Upstate New York</w:t>
        </w:r>
      </w:hyperlink>
      <w:r w:rsidRPr="00031A16">
        <w:rPr>
          <w:rFonts w:ascii="Times New Roman" w:hAnsi="Times New Roman"/>
          <w:sz w:val="24"/>
          <w:szCs w:val="24"/>
          <w:lang w:val="en"/>
        </w:rPr>
        <w:t xml:space="preserve">, and </w:t>
      </w:r>
      <w:hyperlink r:id="rId38" w:tooltip="New England" w:history="1">
        <w:r w:rsidRPr="00031A16">
          <w:rPr>
            <w:rFonts w:ascii="Times New Roman" w:hAnsi="Times New Roman"/>
            <w:sz w:val="24"/>
            <w:szCs w:val="24"/>
            <w:lang w:val="en"/>
          </w:rPr>
          <w:t>New England</w:t>
        </w:r>
      </w:hyperlink>
      <w:r w:rsidRPr="00031A16">
        <w:rPr>
          <w:rFonts w:ascii="Times New Roman" w:hAnsi="Times New Roman"/>
          <w:sz w:val="24"/>
          <w:szCs w:val="24"/>
          <w:lang w:val="en"/>
        </w:rPr>
        <w:t xml:space="preserve">. With only limited electrical connection southwards, power to the </w:t>
      </w:r>
      <w:hyperlink r:id="rId39" w:tooltip="Southern United States" w:history="1">
        <w:r w:rsidRPr="00031A16">
          <w:rPr>
            <w:rFonts w:ascii="Times New Roman" w:hAnsi="Times New Roman"/>
            <w:sz w:val="24"/>
            <w:szCs w:val="24"/>
            <w:lang w:val="en"/>
          </w:rPr>
          <w:t>Southern States</w:t>
        </w:r>
      </w:hyperlink>
      <w:r w:rsidRPr="00031A16">
        <w:rPr>
          <w:rFonts w:ascii="Times New Roman" w:hAnsi="Times New Roman"/>
          <w:sz w:val="24"/>
          <w:szCs w:val="24"/>
          <w:lang w:val="en"/>
        </w:rPr>
        <w:t xml:space="preserve"> was not affected. The only part of the </w:t>
      </w:r>
      <w:hyperlink r:id="rId40" w:tooltip="Ontario Hydro" w:history="1">
        <w:r w:rsidRPr="00031A16">
          <w:rPr>
            <w:rFonts w:ascii="Times New Roman" w:hAnsi="Times New Roman"/>
            <w:sz w:val="24"/>
            <w:szCs w:val="24"/>
            <w:lang w:val="en"/>
          </w:rPr>
          <w:t>Ontario Hydro</w:t>
        </w:r>
      </w:hyperlink>
      <w:r w:rsidRPr="00031A16">
        <w:rPr>
          <w:rFonts w:ascii="Times New Roman" w:hAnsi="Times New Roman"/>
          <w:sz w:val="24"/>
          <w:szCs w:val="24"/>
          <w:lang w:val="en"/>
        </w:rPr>
        <w:t xml:space="preserve"> System not affected was the </w:t>
      </w:r>
      <w:hyperlink r:id="rId41" w:tooltip="Fort Erie" w:history="1">
        <w:r w:rsidRPr="00031A16">
          <w:rPr>
            <w:rFonts w:ascii="Times New Roman" w:hAnsi="Times New Roman"/>
            <w:sz w:val="24"/>
            <w:szCs w:val="24"/>
            <w:lang w:val="en"/>
          </w:rPr>
          <w:t>Fort Erie</w:t>
        </w:r>
      </w:hyperlink>
      <w:r w:rsidRPr="00031A16">
        <w:rPr>
          <w:rFonts w:ascii="Times New Roman" w:hAnsi="Times New Roman"/>
          <w:sz w:val="24"/>
          <w:szCs w:val="24"/>
          <w:lang w:val="en"/>
        </w:rPr>
        <w:t xml:space="preserve"> area next to Buffalo, which was still powered by older 25 Hz generators. Residents in Fort Erie were able to pick up a TV broadcast from New York, where a local backup generator was being used for transmission purposes.</w:t>
      </w:r>
      <w:r w:rsidR="003071C9" w:rsidRPr="00031A16">
        <w:rPr>
          <w:rFonts w:ascii="Times New Roman" w:hAnsi="Times New Roman"/>
          <w:sz w:val="24"/>
          <w:szCs w:val="24"/>
          <w:lang w:val="en"/>
        </w:rPr>
        <w:t xml:space="preserve"> </w:t>
      </w:r>
    </w:p>
    <w:p w14:paraId="79DCD256" w14:textId="77777777" w:rsidR="00B8448F" w:rsidRPr="00031A16" w:rsidRDefault="00B8448F" w:rsidP="00B8448F">
      <w:pPr>
        <w:spacing w:before="100" w:beforeAutospacing="1" w:after="100" w:afterAutospacing="1"/>
        <w:outlineLvl w:val="1"/>
        <w:rPr>
          <w:rFonts w:ascii="Times New Roman" w:hAnsi="Times New Roman"/>
          <w:b/>
          <w:bCs/>
          <w:sz w:val="36"/>
          <w:szCs w:val="36"/>
          <w:lang w:val="en"/>
        </w:rPr>
      </w:pPr>
      <w:r w:rsidRPr="00031A16">
        <w:rPr>
          <w:rFonts w:ascii="Times New Roman" w:hAnsi="Times New Roman"/>
          <w:b/>
          <w:bCs/>
          <w:sz w:val="36"/>
          <w:szCs w:val="36"/>
          <w:lang w:val="en"/>
        </w:rPr>
        <w:t>Radio</w:t>
      </w:r>
    </w:p>
    <w:p w14:paraId="277E16AB"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An </w:t>
      </w:r>
      <w:hyperlink r:id="rId42" w:tooltip="Aircheck" w:history="1">
        <w:r w:rsidRPr="00031A16">
          <w:rPr>
            <w:rFonts w:ascii="Times New Roman" w:hAnsi="Times New Roman"/>
            <w:sz w:val="24"/>
            <w:szCs w:val="24"/>
            <w:lang w:val="en"/>
          </w:rPr>
          <w:t>aircheck</w:t>
        </w:r>
      </w:hyperlink>
      <w:r w:rsidRPr="00031A16">
        <w:rPr>
          <w:rFonts w:ascii="Times New Roman" w:hAnsi="Times New Roman"/>
          <w:sz w:val="24"/>
          <w:szCs w:val="24"/>
          <w:lang w:val="en"/>
        </w:rPr>
        <w:t xml:space="preserve"> of </w:t>
      </w:r>
      <w:hyperlink r:id="rId43" w:tooltip="New York City" w:history="1">
        <w:r w:rsidRPr="00031A16">
          <w:rPr>
            <w:rFonts w:ascii="Times New Roman" w:hAnsi="Times New Roman"/>
            <w:sz w:val="24"/>
            <w:szCs w:val="24"/>
            <w:lang w:val="en"/>
          </w:rPr>
          <w:t>New York City</w:t>
        </w:r>
      </w:hyperlink>
      <w:r w:rsidRPr="00031A16">
        <w:rPr>
          <w:rFonts w:ascii="Times New Roman" w:hAnsi="Times New Roman"/>
          <w:sz w:val="24"/>
          <w:szCs w:val="24"/>
          <w:lang w:val="en"/>
        </w:rPr>
        <w:t xml:space="preserve"> </w:t>
      </w:r>
      <w:hyperlink r:id="rId44" w:tooltip="Radio broadcasting" w:history="1">
        <w:r w:rsidRPr="00031A16">
          <w:rPr>
            <w:rFonts w:ascii="Times New Roman" w:hAnsi="Times New Roman"/>
            <w:sz w:val="24"/>
            <w:szCs w:val="24"/>
            <w:lang w:val="en"/>
          </w:rPr>
          <w:t>radio station</w:t>
        </w:r>
      </w:hyperlink>
      <w:r w:rsidRPr="00031A16">
        <w:rPr>
          <w:rFonts w:ascii="Times New Roman" w:hAnsi="Times New Roman"/>
          <w:sz w:val="24"/>
          <w:szCs w:val="24"/>
          <w:lang w:val="en"/>
        </w:rPr>
        <w:t xml:space="preserve"> </w:t>
      </w:r>
      <w:hyperlink r:id="rId45" w:tooltip="WABC (AM)" w:history="1">
        <w:r w:rsidRPr="00031A16">
          <w:rPr>
            <w:rFonts w:ascii="Times New Roman" w:hAnsi="Times New Roman"/>
            <w:sz w:val="24"/>
            <w:szCs w:val="24"/>
            <w:lang w:val="en"/>
          </w:rPr>
          <w:t>WABC</w:t>
        </w:r>
      </w:hyperlink>
      <w:r w:rsidRPr="00031A16">
        <w:rPr>
          <w:rFonts w:ascii="Times New Roman" w:hAnsi="Times New Roman"/>
          <w:sz w:val="24"/>
          <w:szCs w:val="24"/>
          <w:lang w:val="en"/>
        </w:rPr>
        <w:t xml:space="preserve"> from November 9, 1965 reveals disc jockey </w:t>
      </w:r>
      <w:hyperlink r:id="rId46" w:tooltip="Dan Ingram" w:history="1">
        <w:r w:rsidRPr="00031A16">
          <w:rPr>
            <w:rFonts w:ascii="Times New Roman" w:hAnsi="Times New Roman"/>
            <w:sz w:val="24"/>
            <w:szCs w:val="24"/>
            <w:lang w:val="en"/>
          </w:rPr>
          <w:t>Dan Ingram</w:t>
        </w:r>
      </w:hyperlink>
      <w:r w:rsidRPr="00031A16">
        <w:rPr>
          <w:rFonts w:ascii="Times New Roman" w:hAnsi="Times New Roman"/>
          <w:sz w:val="24"/>
          <w:szCs w:val="24"/>
          <w:lang w:val="en"/>
        </w:rPr>
        <w:t xml:space="preserve"> doing a segment of his afternoon </w:t>
      </w:r>
      <w:hyperlink r:id="rId47" w:tooltip="Drive time" w:history="1">
        <w:r w:rsidRPr="00031A16">
          <w:rPr>
            <w:rFonts w:ascii="Times New Roman" w:hAnsi="Times New Roman"/>
            <w:sz w:val="24"/>
            <w:szCs w:val="24"/>
            <w:lang w:val="en"/>
          </w:rPr>
          <w:t>drive time</w:t>
        </w:r>
      </w:hyperlink>
      <w:r w:rsidRPr="00031A16">
        <w:rPr>
          <w:rFonts w:ascii="Times New Roman" w:hAnsi="Times New Roman"/>
          <w:sz w:val="24"/>
          <w:szCs w:val="24"/>
          <w:lang w:val="en"/>
        </w:rPr>
        <w:t xml:space="preserve"> show, during which he notes that a record he's playing (</w:t>
      </w:r>
      <w:hyperlink r:id="rId48" w:tooltip="Jonathan King" w:history="1">
        <w:r w:rsidRPr="00031A16">
          <w:rPr>
            <w:rFonts w:ascii="Times New Roman" w:hAnsi="Times New Roman"/>
            <w:sz w:val="24"/>
            <w:szCs w:val="24"/>
            <w:lang w:val="en"/>
          </w:rPr>
          <w:t>Jonathan King</w:t>
        </w:r>
      </w:hyperlink>
      <w:r w:rsidRPr="00031A16">
        <w:rPr>
          <w:rFonts w:ascii="Times New Roman" w:hAnsi="Times New Roman"/>
          <w:sz w:val="24"/>
          <w:szCs w:val="24"/>
          <w:lang w:val="en"/>
        </w:rPr>
        <w:t>'s "</w:t>
      </w:r>
      <w:hyperlink r:id="rId49" w:tooltip="Everyone's Gone to the Moon" w:history="1">
        <w:r w:rsidRPr="00031A16">
          <w:rPr>
            <w:rFonts w:ascii="Times New Roman" w:hAnsi="Times New Roman"/>
            <w:sz w:val="24"/>
            <w:szCs w:val="24"/>
            <w:lang w:val="en"/>
          </w:rPr>
          <w:t>Everyone's Gone to the Moon</w:t>
        </w:r>
      </w:hyperlink>
      <w:r w:rsidRPr="00031A16">
        <w:rPr>
          <w:rFonts w:ascii="Times New Roman" w:hAnsi="Times New Roman"/>
          <w:sz w:val="24"/>
          <w:szCs w:val="24"/>
          <w:lang w:val="en"/>
        </w:rPr>
        <w:t xml:space="preserve">") sounds slow, as do the subsequent </w:t>
      </w:r>
      <w:hyperlink r:id="rId50" w:tooltip="Jingle" w:history="1">
        <w:r w:rsidRPr="00031A16">
          <w:rPr>
            <w:rFonts w:ascii="Times New Roman" w:hAnsi="Times New Roman"/>
            <w:sz w:val="24"/>
            <w:szCs w:val="24"/>
            <w:lang w:val="en"/>
          </w:rPr>
          <w:t>jingles</w:t>
        </w:r>
      </w:hyperlink>
      <w:r w:rsidRPr="00031A16">
        <w:rPr>
          <w:rFonts w:ascii="Times New Roman" w:hAnsi="Times New Roman"/>
          <w:sz w:val="24"/>
          <w:szCs w:val="24"/>
          <w:lang w:val="en"/>
        </w:rPr>
        <w:t xml:space="preserve"> played during a commercial break. Ingram quipped that the King record "was in the key of R." The station's music playback equipment used motors that got their speed timing from the frequency of the powerline, normally 60 </w:t>
      </w:r>
      <w:hyperlink r:id="rId51" w:tooltip="Hertz" w:history="1">
        <w:r w:rsidRPr="00031A16">
          <w:rPr>
            <w:rFonts w:ascii="Times New Roman" w:hAnsi="Times New Roman"/>
            <w:sz w:val="24"/>
            <w:szCs w:val="24"/>
            <w:lang w:val="en"/>
          </w:rPr>
          <w:t>Hz</w:t>
        </w:r>
      </w:hyperlink>
      <w:r w:rsidRPr="00031A16">
        <w:rPr>
          <w:rFonts w:ascii="Times New Roman" w:hAnsi="Times New Roman"/>
          <w:sz w:val="24"/>
          <w:szCs w:val="24"/>
          <w:lang w:val="en"/>
        </w:rPr>
        <w:t xml:space="preserve">. Comparisons of segments of the hit songs played at the time of the broadcast, minutes before the blackout happened, in this aircheck, as compared to the same song recordings played at normal speed reveal that approximately six minutes before blackout the line frequency was 56 Hz, and just two minutes before the blackout that frequency dropped to 51 Hz. As </w:t>
      </w:r>
      <w:hyperlink r:id="rId52" w:tooltip="Si Zentner" w:history="1">
        <w:r w:rsidRPr="00031A16">
          <w:rPr>
            <w:rFonts w:ascii="Times New Roman" w:hAnsi="Times New Roman"/>
            <w:sz w:val="24"/>
            <w:szCs w:val="24"/>
            <w:lang w:val="en"/>
          </w:rPr>
          <w:t>Si Zentner</w:t>
        </w:r>
      </w:hyperlink>
      <w:r w:rsidRPr="00031A16">
        <w:rPr>
          <w:rFonts w:ascii="Times New Roman" w:hAnsi="Times New Roman"/>
          <w:sz w:val="24"/>
          <w:szCs w:val="24"/>
          <w:lang w:val="en"/>
        </w:rPr>
        <w:t>'s recording of "</w:t>
      </w:r>
      <w:hyperlink r:id="rId53" w:tooltip="(Up a) Lazy River" w:history="1">
        <w:r w:rsidRPr="00031A16">
          <w:rPr>
            <w:rFonts w:ascii="Times New Roman" w:hAnsi="Times New Roman"/>
            <w:sz w:val="24"/>
            <w:szCs w:val="24"/>
            <w:lang w:val="en"/>
          </w:rPr>
          <w:t>(Up a) Lazy River</w:t>
        </w:r>
      </w:hyperlink>
      <w:r w:rsidRPr="00031A16">
        <w:rPr>
          <w:rFonts w:ascii="Times New Roman" w:hAnsi="Times New Roman"/>
          <w:sz w:val="24"/>
          <w:szCs w:val="24"/>
          <w:lang w:val="en"/>
        </w:rPr>
        <w:t xml:space="preserve">" plays in the background – again at a slower-than-normal tempo – Ingram mentions that the lights in the studio are dimming, then suggests that the electricity itself is slowing down, adding, "I didn't know that could happen". When the station's </w:t>
      </w:r>
      <w:r w:rsidRPr="00031A16">
        <w:rPr>
          <w:rFonts w:ascii="Times New Roman" w:hAnsi="Times New Roman"/>
          <w:i/>
          <w:iCs/>
          <w:sz w:val="24"/>
          <w:szCs w:val="24"/>
          <w:lang w:val="en"/>
        </w:rPr>
        <w:t>Action Central News</w:t>
      </w:r>
      <w:r w:rsidRPr="00031A16">
        <w:rPr>
          <w:rFonts w:ascii="Times New Roman" w:hAnsi="Times New Roman"/>
          <w:sz w:val="24"/>
          <w:szCs w:val="24"/>
          <w:lang w:val="en"/>
        </w:rPr>
        <w:t xml:space="preserve"> report comes on at 5:25 pm (</w:t>
      </w:r>
      <w:hyperlink r:id="rId54" w:tooltip="Eastern Time Zone" w:history="1">
        <w:r w:rsidRPr="00031A16">
          <w:rPr>
            <w:rFonts w:ascii="Times New Roman" w:hAnsi="Times New Roman"/>
            <w:sz w:val="24"/>
            <w:szCs w:val="24"/>
            <w:lang w:val="en"/>
          </w:rPr>
          <w:t>ET</w:t>
        </w:r>
      </w:hyperlink>
      <w:r w:rsidRPr="00031A16">
        <w:rPr>
          <w:rFonts w:ascii="Times New Roman" w:hAnsi="Times New Roman"/>
          <w:sz w:val="24"/>
          <w:szCs w:val="24"/>
          <w:lang w:val="en"/>
        </w:rPr>
        <w:t xml:space="preserve">), the staff remains oblivious to the impending blackout. The lead story is still </w:t>
      </w:r>
      <w:hyperlink r:id="rId55" w:tooltip="Roger Allen LaPorte" w:history="1">
        <w:r w:rsidRPr="00031A16">
          <w:rPr>
            <w:rFonts w:ascii="Times New Roman" w:hAnsi="Times New Roman"/>
            <w:sz w:val="24"/>
            <w:szCs w:val="24"/>
            <w:lang w:val="en"/>
          </w:rPr>
          <w:t>Roger Allen LaPorte</w:t>
        </w:r>
      </w:hyperlink>
      <w:r w:rsidRPr="00031A16">
        <w:rPr>
          <w:rFonts w:ascii="Times New Roman" w:hAnsi="Times New Roman"/>
          <w:sz w:val="24"/>
          <w:szCs w:val="24"/>
          <w:lang w:val="en"/>
        </w:rPr>
        <w:t xml:space="preserve">'s </w:t>
      </w:r>
      <w:hyperlink r:id="rId56" w:tooltip="Self-immolation" w:history="1">
        <w:r w:rsidRPr="00031A16">
          <w:rPr>
            <w:rFonts w:ascii="Times New Roman" w:hAnsi="Times New Roman"/>
            <w:sz w:val="24"/>
            <w:szCs w:val="24"/>
            <w:lang w:val="en"/>
          </w:rPr>
          <w:t>self-immolation</w:t>
        </w:r>
      </w:hyperlink>
      <w:r w:rsidRPr="00031A16">
        <w:rPr>
          <w:rFonts w:ascii="Times New Roman" w:hAnsi="Times New Roman"/>
          <w:sz w:val="24"/>
          <w:szCs w:val="24"/>
          <w:lang w:val="en"/>
        </w:rPr>
        <w:t xml:space="preserve"> at </w:t>
      </w:r>
      <w:hyperlink r:id="rId57" w:tooltip="United Nations Headquarters" w:history="1">
        <w:r w:rsidRPr="00031A16">
          <w:rPr>
            <w:rFonts w:ascii="Times New Roman" w:hAnsi="Times New Roman"/>
            <w:sz w:val="24"/>
            <w:szCs w:val="24"/>
            <w:lang w:val="en"/>
          </w:rPr>
          <w:t>United Nations Headquarters</w:t>
        </w:r>
      </w:hyperlink>
      <w:r w:rsidRPr="00031A16">
        <w:rPr>
          <w:rFonts w:ascii="Times New Roman" w:hAnsi="Times New Roman"/>
          <w:sz w:val="24"/>
          <w:szCs w:val="24"/>
          <w:lang w:val="en"/>
        </w:rPr>
        <w:t xml:space="preserve"> earlier that day to protest </w:t>
      </w:r>
      <w:hyperlink r:id="rId58" w:tooltip="United States" w:history="1">
        <w:r w:rsidRPr="00031A16">
          <w:rPr>
            <w:rFonts w:ascii="Times New Roman" w:hAnsi="Times New Roman"/>
            <w:sz w:val="24"/>
            <w:szCs w:val="24"/>
            <w:lang w:val="en"/>
          </w:rPr>
          <w:t>American</w:t>
        </w:r>
      </w:hyperlink>
      <w:r w:rsidRPr="00031A16">
        <w:rPr>
          <w:rFonts w:ascii="Times New Roman" w:hAnsi="Times New Roman"/>
          <w:sz w:val="24"/>
          <w:szCs w:val="24"/>
          <w:lang w:val="en"/>
        </w:rPr>
        <w:t xml:space="preserve"> military involvement in the </w:t>
      </w:r>
      <w:hyperlink r:id="rId59" w:tooltip="Vietnam War" w:history="1">
        <w:r w:rsidRPr="00031A16">
          <w:rPr>
            <w:rFonts w:ascii="Times New Roman" w:hAnsi="Times New Roman"/>
            <w:sz w:val="24"/>
            <w:szCs w:val="24"/>
            <w:lang w:val="en"/>
          </w:rPr>
          <w:t>Vietnam War</w:t>
        </w:r>
      </w:hyperlink>
      <w:r w:rsidRPr="00031A16">
        <w:rPr>
          <w:rFonts w:ascii="Times New Roman" w:hAnsi="Times New Roman"/>
          <w:sz w:val="24"/>
          <w:szCs w:val="24"/>
          <w:lang w:val="en"/>
        </w:rPr>
        <w:t xml:space="preserve">; a taped soundbyte with the attending physician play noticeably slower and lower than usual. The newscast gradually fizzles out as power is lost by </w:t>
      </w:r>
      <w:r w:rsidRPr="00031A16">
        <w:rPr>
          <w:rFonts w:ascii="Times New Roman" w:hAnsi="Times New Roman"/>
          <w:sz w:val="24"/>
          <w:szCs w:val="24"/>
          <w:lang w:val="en"/>
        </w:rPr>
        <w:lastRenderedPageBreak/>
        <w:t xml:space="preserve">the time the newsman starts delivering the second story, about New Jersey Senator </w:t>
      </w:r>
      <w:hyperlink r:id="rId60" w:tooltip="Clifford P. Case" w:history="1">
        <w:r w:rsidRPr="00031A16">
          <w:rPr>
            <w:rFonts w:ascii="Times New Roman" w:hAnsi="Times New Roman"/>
            <w:sz w:val="24"/>
            <w:szCs w:val="24"/>
            <w:lang w:val="en"/>
          </w:rPr>
          <w:t>Clifford P. Case</w:t>
        </w:r>
      </w:hyperlink>
      <w:r w:rsidRPr="00031A16">
        <w:rPr>
          <w:rFonts w:ascii="Times New Roman" w:hAnsi="Times New Roman"/>
          <w:sz w:val="24"/>
          <w:szCs w:val="24"/>
          <w:lang w:val="en"/>
        </w:rPr>
        <w:t xml:space="preserve">'s comments on his home state's recent </w:t>
      </w:r>
      <w:hyperlink r:id="rId61" w:tooltip="New Jersey gubernatorial election, 1965" w:history="1">
        <w:r w:rsidRPr="00031A16">
          <w:rPr>
            <w:rFonts w:ascii="Times New Roman" w:hAnsi="Times New Roman"/>
            <w:sz w:val="24"/>
            <w:szCs w:val="24"/>
            <w:lang w:val="en"/>
          </w:rPr>
          <w:t>gubernatorial election</w:t>
        </w:r>
      </w:hyperlink>
      <w:r w:rsidRPr="00031A16">
        <w:rPr>
          <w:rFonts w:ascii="Times New Roman" w:hAnsi="Times New Roman"/>
          <w:sz w:val="24"/>
          <w:szCs w:val="24"/>
          <w:lang w:val="en"/>
        </w:rPr>
        <w:t>.</w:t>
      </w:r>
    </w:p>
    <w:p w14:paraId="2B38677A" w14:textId="77777777" w:rsidR="00B8448F" w:rsidRPr="00031A16" w:rsidRDefault="00B8448F" w:rsidP="00B8448F">
      <w:pPr>
        <w:spacing w:before="100" w:beforeAutospacing="1" w:after="100" w:afterAutospacing="1"/>
        <w:outlineLvl w:val="1"/>
        <w:rPr>
          <w:rFonts w:ascii="Times New Roman" w:hAnsi="Times New Roman"/>
          <w:b/>
          <w:bCs/>
          <w:sz w:val="36"/>
          <w:szCs w:val="36"/>
          <w:lang w:val="en"/>
        </w:rPr>
      </w:pPr>
      <w:r w:rsidRPr="00031A16">
        <w:rPr>
          <w:rFonts w:ascii="Times New Roman" w:hAnsi="Times New Roman"/>
          <w:b/>
          <w:bCs/>
          <w:sz w:val="36"/>
          <w:szCs w:val="36"/>
          <w:lang w:val="en"/>
        </w:rPr>
        <w:t>Unaffected areas</w:t>
      </w:r>
    </w:p>
    <w:p w14:paraId="2DE6867E"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Some areas within the affected region were not blacked out. Municipal utilities in </w:t>
      </w:r>
      <w:hyperlink r:id="rId62" w:tooltip="Hartford, Connecticut" w:history="1">
        <w:r w:rsidRPr="00031A16">
          <w:rPr>
            <w:rFonts w:ascii="Times New Roman" w:hAnsi="Times New Roman"/>
            <w:sz w:val="24"/>
            <w:szCs w:val="24"/>
            <w:lang w:val="en"/>
          </w:rPr>
          <w:t>Hartford, Connecticut</w:t>
        </w:r>
      </w:hyperlink>
      <w:r w:rsidRPr="00031A16">
        <w:rPr>
          <w:rFonts w:ascii="Times New Roman" w:hAnsi="Times New Roman"/>
          <w:sz w:val="24"/>
          <w:szCs w:val="24"/>
          <w:lang w:val="en"/>
        </w:rPr>
        <w:t xml:space="preserve">; </w:t>
      </w:r>
      <w:hyperlink r:id="rId63" w:tooltip="Braintree, Massachusetts" w:history="1">
        <w:r w:rsidRPr="00031A16">
          <w:rPr>
            <w:rFonts w:ascii="Times New Roman" w:hAnsi="Times New Roman"/>
            <w:sz w:val="24"/>
            <w:szCs w:val="24"/>
            <w:lang w:val="en"/>
          </w:rPr>
          <w:t>Braintree</w:t>
        </w:r>
      </w:hyperlink>
      <w:r w:rsidRPr="00031A16">
        <w:rPr>
          <w:rFonts w:ascii="Times New Roman" w:hAnsi="Times New Roman"/>
          <w:sz w:val="24"/>
          <w:szCs w:val="24"/>
          <w:lang w:val="en"/>
        </w:rPr>
        <w:t xml:space="preserve">, </w:t>
      </w:r>
      <w:hyperlink r:id="rId64" w:tooltip="Holyoke, Massachusetts" w:history="1">
        <w:r w:rsidRPr="00031A16">
          <w:rPr>
            <w:rFonts w:ascii="Times New Roman" w:hAnsi="Times New Roman"/>
            <w:sz w:val="24"/>
            <w:szCs w:val="24"/>
            <w:lang w:val="en"/>
          </w:rPr>
          <w:t>Holyoke</w:t>
        </w:r>
      </w:hyperlink>
      <w:r w:rsidRPr="00031A16">
        <w:rPr>
          <w:rFonts w:ascii="Times New Roman" w:hAnsi="Times New Roman"/>
          <w:sz w:val="24"/>
          <w:szCs w:val="24"/>
          <w:lang w:val="en"/>
        </w:rPr>
        <w:t xml:space="preserve">, and </w:t>
      </w:r>
      <w:hyperlink r:id="rId65" w:tooltip="Taunton, Massachusetts" w:history="1">
        <w:r w:rsidRPr="00031A16">
          <w:rPr>
            <w:rFonts w:ascii="Times New Roman" w:hAnsi="Times New Roman"/>
            <w:sz w:val="24"/>
            <w:szCs w:val="24"/>
            <w:lang w:val="en"/>
          </w:rPr>
          <w:t>Taunton, Massachusetts</w:t>
        </w:r>
      </w:hyperlink>
      <w:r w:rsidRPr="00031A16">
        <w:rPr>
          <w:rFonts w:ascii="Times New Roman" w:hAnsi="Times New Roman"/>
          <w:sz w:val="24"/>
          <w:szCs w:val="24"/>
          <w:lang w:val="en"/>
        </w:rPr>
        <w:t xml:space="preserve">; and </w:t>
      </w:r>
      <w:hyperlink r:id="rId66" w:tooltip="Fairport, New York" w:history="1">
        <w:r w:rsidRPr="00031A16">
          <w:rPr>
            <w:rFonts w:ascii="Times New Roman" w:hAnsi="Times New Roman"/>
            <w:sz w:val="24"/>
            <w:szCs w:val="24"/>
            <w:lang w:val="en"/>
          </w:rPr>
          <w:t>Fairport</w:t>
        </w:r>
      </w:hyperlink>
      <w:r w:rsidRPr="00031A16">
        <w:rPr>
          <w:rFonts w:ascii="Times New Roman" w:hAnsi="Times New Roman"/>
          <w:sz w:val="24"/>
          <w:szCs w:val="24"/>
          <w:lang w:val="en"/>
        </w:rPr>
        <w:t xml:space="preserve">, </w:t>
      </w:r>
      <w:hyperlink r:id="rId67" w:tooltip="Greenport, Suffolk County, New York" w:history="1">
        <w:r w:rsidRPr="00031A16">
          <w:rPr>
            <w:rFonts w:ascii="Times New Roman" w:hAnsi="Times New Roman"/>
            <w:sz w:val="24"/>
            <w:szCs w:val="24"/>
            <w:lang w:val="en"/>
          </w:rPr>
          <w:t>Greenport</w:t>
        </w:r>
      </w:hyperlink>
      <w:r w:rsidRPr="00031A16">
        <w:rPr>
          <w:rFonts w:ascii="Times New Roman" w:hAnsi="Times New Roman"/>
          <w:sz w:val="24"/>
          <w:szCs w:val="24"/>
          <w:lang w:val="en"/>
        </w:rPr>
        <w:t xml:space="preserve">, and </w:t>
      </w:r>
      <w:hyperlink r:id="rId68" w:tooltip="Walden, New York" w:history="1">
        <w:r w:rsidRPr="00031A16">
          <w:rPr>
            <w:rFonts w:ascii="Times New Roman" w:hAnsi="Times New Roman"/>
            <w:sz w:val="24"/>
            <w:szCs w:val="24"/>
            <w:lang w:val="en"/>
          </w:rPr>
          <w:t>Walden, New York</w:t>
        </w:r>
      </w:hyperlink>
      <w:r w:rsidRPr="00031A16">
        <w:rPr>
          <w:rFonts w:ascii="Times New Roman" w:hAnsi="Times New Roman"/>
          <w:sz w:val="24"/>
          <w:szCs w:val="24"/>
          <w:lang w:val="en"/>
        </w:rPr>
        <w:t xml:space="preserve"> had their own power plants, which operators disconnected from the grid and which were able to sustain local loads, though some areas lost power for at least a few hours.</w:t>
      </w:r>
    </w:p>
    <w:p w14:paraId="7FC25B13" w14:textId="77777777" w:rsidR="00B8448F" w:rsidRPr="00031A16" w:rsidRDefault="00B8448F" w:rsidP="00B8448F">
      <w:pPr>
        <w:spacing w:before="100" w:beforeAutospacing="1" w:after="100" w:afterAutospacing="1"/>
        <w:outlineLvl w:val="1"/>
        <w:rPr>
          <w:rFonts w:ascii="Times New Roman" w:hAnsi="Times New Roman"/>
          <w:b/>
          <w:bCs/>
          <w:sz w:val="36"/>
          <w:szCs w:val="36"/>
          <w:lang w:val="en"/>
        </w:rPr>
      </w:pPr>
      <w:r w:rsidRPr="00031A16">
        <w:rPr>
          <w:rFonts w:ascii="Times New Roman" w:hAnsi="Times New Roman"/>
          <w:b/>
          <w:bCs/>
          <w:sz w:val="36"/>
          <w:szCs w:val="36"/>
          <w:lang w:val="en"/>
        </w:rPr>
        <w:t>Effect and aftermath</w:t>
      </w:r>
    </w:p>
    <w:p w14:paraId="5E2CD6CB" w14:textId="77777777" w:rsidR="00B8448F" w:rsidRPr="00031A16" w:rsidRDefault="00B8448F" w:rsidP="00B8448F">
      <w:pPr>
        <w:spacing w:before="100" w:beforeAutospacing="1" w:after="100" w:afterAutospacing="1"/>
        <w:rPr>
          <w:rFonts w:ascii="Times New Roman" w:hAnsi="Times New Roman"/>
          <w:sz w:val="24"/>
          <w:szCs w:val="24"/>
          <w:lang w:val="en"/>
        </w:rPr>
      </w:pPr>
      <w:hyperlink r:id="rId69" w:tooltip="New York City" w:history="1">
        <w:r w:rsidRPr="00031A16">
          <w:rPr>
            <w:rFonts w:ascii="Times New Roman" w:hAnsi="Times New Roman"/>
            <w:sz w:val="24"/>
            <w:szCs w:val="24"/>
            <w:lang w:val="en"/>
          </w:rPr>
          <w:t>New York City</w:t>
        </w:r>
      </w:hyperlink>
      <w:r w:rsidRPr="00031A16">
        <w:rPr>
          <w:rFonts w:ascii="Times New Roman" w:hAnsi="Times New Roman"/>
          <w:sz w:val="24"/>
          <w:szCs w:val="24"/>
          <w:lang w:val="en"/>
        </w:rPr>
        <w:t xml:space="preserve"> was dark by 5:27 p.m. The blackout was not universal in the city; some neighborhoods, including the </w:t>
      </w:r>
      <w:hyperlink r:id="rId70" w:tooltip="Midwood, Brooklyn" w:history="1">
        <w:r w:rsidRPr="00031A16">
          <w:rPr>
            <w:rFonts w:ascii="Times New Roman" w:hAnsi="Times New Roman"/>
            <w:sz w:val="24"/>
            <w:szCs w:val="24"/>
            <w:lang w:val="en"/>
          </w:rPr>
          <w:t>Midwood</w:t>
        </w:r>
      </w:hyperlink>
      <w:r w:rsidRPr="00031A16">
        <w:rPr>
          <w:rFonts w:ascii="Times New Roman" w:hAnsi="Times New Roman"/>
          <w:sz w:val="24"/>
          <w:szCs w:val="24"/>
          <w:lang w:val="en"/>
        </w:rPr>
        <w:t xml:space="preserve"> section of Brooklyn, never lost power. Also, some suburban areas, including </w:t>
      </w:r>
      <w:hyperlink r:id="rId71" w:tooltip="Bergen County" w:history="1">
        <w:r w:rsidRPr="00031A16">
          <w:rPr>
            <w:rFonts w:ascii="Times New Roman" w:hAnsi="Times New Roman"/>
            <w:sz w:val="24"/>
            <w:szCs w:val="24"/>
            <w:lang w:val="en"/>
          </w:rPr>
          <w:t>Bergen County</w:t>
        </w:r>
      </w:hyperlink>
      <w:r w:rsidRPr="00031A16">
        <w:rPr>
          <w:rFonts w:ascii="Times New Roman" w:hAnsi="Times New Roman"/>
          <w:sz w:val="24"/>
          <w:szCs w:val="24"/>
          <w:lang w:val="en"/>
        </w:rPr>
        <w:t xml:space="preserve">, </w:t>
      </w:r>
      <w:hyperlink r:id="rId72" w:tooltip="New Jersey" w:history="1">
        <w:r w:rsidRPr="00031A16">
          <w:rPr>
            <w:rFonts w:ascii="Times New Roman" w:hAnsi="Times New Roman"/>
            <w:sz w:val="24"/>
            <w:szCs w:val="24"/>
            <w:lang w:val="en"/>
          </w:rPr>
          <w:t>New Jersey</w:t>
        </w:r>
      </w:hyperlink>
      <w:r w:rsidRPr="00031A16">
        <w:rPr>
          <w:rFonts w:ascii="Times New Roman" w:hAnsi="Times New Roman"/>
          <w:sz w:val="24"/>
          <w:szCs w:val="24"/>
          <w:lang w:val="en"/>
        </w:rPr>
        <w:t xml:space="preserve"> - served by </w:t>
      </w:r>
      <w:hyperlink r:id="rId73" w:tooltip="PSE&amp;G" w:history="1">
        <w:r w:rsidRPr="00031A16">
          <w:rPr>
            <w:rFonts w:ascii="Times New Roman" w:hAnsi="Times New Roman"/>
            <w:sz w:val="24"/>
            <w:szCs w:val="24"/>
            <w:lang w:val="en"/>
          </w:rPr>
          <w:t>PSE&amp;G</w:t>
        </w:r>
      </w:hyperlink>
      <w:r w:rsidRPr="00031A16">
        <w:rPr>
          <w:rFonts w:ascii="Times New Roman" w:hAnsi="Times New Roman"/>
          <w:sz w:val="24"/>
          <w:szCs w:val="24"/>
          <w:lang w:val="en"/>
        </w:rPr>
        <w:t xml:space="preserve"> - did not lose power. Most of the </w:t>
      </w:r>
      <w:hyperlink r:id="rId74" w:tooltip="Television" w:history="1">
        <w:r w:rsidRPr="00031A16">
          <w:rPr>
            <w:rFonts w:ascii="Times New Roman" w:hAnsi="Times New Roman"/>
            <w:sz w:val="24"/>
            <w:szCs w:val="24"/>
            <w:lang w:val="en"/>
          </w:rPr>
          <w:t>television</w:t>
        </w:r>
      </w:hyperlink>
      <w:r w:rsidRPr="00031A16">
        <w:rPr>
          <w:rFonts w:ascii="Times New Roman" w:hAnsi="Times New Roman"/>
          <w:sz w:val="24"/>
          <w:szCs w:val="24"/>
          <w:lang w:val="en"/>
        </w:rPr>
        <w:t xml:space="preserve"> stations in the New York metro area were forced off the air, as well as about half the FM radio stations, as their common transmitter tower atop the </w:t>
      </w:r>
      <w:hyperlink r:id="rId75" w:tooltip="Empire State Building" w:history="1">
        <w:r w:rsidRPr="00031A16">
          <w:rPr>
            <w:rFonts w:ascii="Times New Roman" w:hAnsi="Times New Roman"/>
            <w:sz w:val="24"/>
            <w:szCs w:val="24"/>
            <w:lang w:val="en"/>
          </w:rPr>
          <w:t>Empire State Building</w:t>
        </w:r>
      </w:hyperlink>
      <w:r w:rsidRPr="00031A16">
        <w:rPr>
          <w:rFonts w:ascii="Times New Roman" w:hAnsi="Times New Roman"/>
          <w:sz w:val="24"/>
          <w:szCs w:val="24"/>
          <w:lang w:val="en"/>
        </w:rPr>
        <w:t xml:space="preserve"> lost power.</w:t>
      </w:r>
      <w:r w:rsidR="003071C9" w:rsidRPr="00031A16">
        <w:rPr>
          <w:rFonts w:ascii="Times New Roman" w:hAnsi="Times New Roman"/>
          <w:sz w:val="24"/>
          <w:szCs w:val="24"/>
          <w:lang w:val="en"/>
        </w:rPr>
        <w:t xml:space="preserve"> </w:t>
      </w:r>
    </w:p>
    <w:p w14:paraId="7939235A"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Fortunately, a bright full moon lit up the cloudless sky over the entire blackout area, providing some aid for the millions who were suddenly plunged into darkness.</w:t>
      </w:r>
    </w:p>
    <w:p w14:paraId="200E2C55"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Power restoration was uneven. Most generators had no auxiliary power to use for startup. Parts of </w:t>
      </w:r>
      <w:hyperlink r:id="rId76" w:tooltip="Brooklyn" w:history="1">
        <w:r w:rsidRPr="00031A16">
          <w:rPr>
            <w:rFonts w:ascii="Times New Roman" w:hAnsi="Times New Roman"/>
            <w:sz w:val="24"/>
            <w:szCs w:val="24"/>
            <w:lang w:val="en"/>
          </w:rPr>
          <w:t>Brooklyn</w:t>
        </w:r>
      </w:hyperlink>
      <w:r w:rsidRPr="00031A16">
        <w:rPr>
          <w:rFonts w:ascii="Times New Roman" w:hAnsi="Times New Roman"/>
          <w:sz w:val="24"/>
          <w:szCs w:val="24"/>
          <w:lang w:val="en"/>
        </w:rPr>
        <w:t xml:space="preserve"> were repowered by 11:00pm, the rest of the </w:t>
      </w:r>
      <w:hyperlink r:id="rId77" w:tooltip="Borough" w:history="1">
        <w:r w:rsidRPr="00031A16">
          <w:rPr>
            <w:rFonts w:ascii="Times New Roman" w:hAnsi="Times New Roman"/>
            <w:sz w:val="24"/>
            <w:szCs w:val="24"/>
            <w:lang w:val="en"/>
          </w:rPr>
          <w:t>borough</w:t>
        </w:r>
      </w:hyperlink>
      <w:r w:rsidRPr="00031A16">
        <w:rPr>
          <w:rFonts w:ascii="Times New Roman" w:hAnsi="Times New Roman"/>
          <w:sz w:val="24"/>
          <w:szCs w:val="24"/>
          <w:lang w:val="en"/>
        </w:rPr>
        <w:t xml:space="preserve"> by midnight. However, the entire city was not returned to normal power supply until nearly 7:00 a.m. the next day, November 10.</w:t>
      </w:r>
    </w:p>
    <w:p w14:paraId="5AC77D70"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Power in western New York was restored in a few hours, thanks to the independent generating plant at </w:t>
      </w:r>
      <w:hyperlink r:id="rId78" w:tooltip="Eastman Kodak" w:history="1">
        <w:r w:rsidRPr="00031A16">
          <w:rPr>
            <w:rFonts w:ascii="Times New Roman" w:hAnsi="Times New Roman"/>
            <w:sz w:val="24"/>
            <w:szCs w:val="24"/>
            <w:lang w:val="en"/>
          </w:rPr>
          <w:t>Eastman Kodak Company</w:t>
        </w:r>
      </w:hyperlink>
      <w:r w:rsidRPr="00031A16">
        <w:rPr>
          <w:rFonts w:ascii="Times New Roman" w:hAnsi="Times New Roman"/>
          <w:sz w:val="24"/>
          <w:szCs w:val="24"/>
          <w:lang w:val="en"/>
        </w:rPr>
        <w:t xml:space="preserve"> in </w:t>
      </w:r>
      <w:hyperlink r:id="rId79" w:tooltip="Rochester, New York" w:history="1">
        <w:r w:rsidRPr="00031A16">
          <w:rPr>
            <w:rFonts w:ascii="Times New Roman" w:hAnsi="Times New Roman"/>
            <w:sz w:val="24"/>
            <w:szCs w:val="24"/>
            <w:lang w:val="en"/>
          </w:rPr>
          <w:t>Rochester, New York</w:t>
        </w:r>
      </w:hyperlink>
      <w:r w:rsidRPr="00031A16">
        <w:rPr>
          <w:rFonts w:ascii="Times New Roman" w:hAnsi="Times New Roman"/>
          <w:sz w:val="24"/>
          <w:szCs w:val="24"/>
          <w:lang w:val="en"/>
        </w:rPr>
        <w:t xml:space="preserve">, which stayed online throughout the blackout. It provided </w:t>
      </w:r>
      <w:hyperlink r:id="rId80" w:tooltip="Black start" w:history="1">
        <w:r w:rsidRPr="00031A16">
          <w:rPr>
            <w:rFonts w:ascii="Times New Roman" w:hAnsi="Times New Roman"/>
            <w:sz w:val="24"/>
            <w:szCs w:val="24"/>
            <w:lang w:val="en"/>
          </w:rPr>
          <w:t>auxiliary power to restart other generators</w:t>
        </w:r>
      </w:hyperlink>
      <w:r w:rsidRPr="00031A16">
        <w:rPr>
          <w:rFonts w:ascii="Times New Roman" w:hAnsi="Times New Roman"/>
          <w:sz w:val="24"/>
          <w:szCs w:val="24"/>
          <w:lang w:val="en"/>
        </w:rPr>
        <w:t xml:space="preserve"> in the area which, in turn, were used to get all generators in the blackout area going again.</w:t>
      </w:r>
      <w:r w:rsidR="003071C9" w:rsidRPr="00031A16">
        <w:rPr>
          <w:rFonts w:ascii="Times New Roman" w:hAnsi="Times New Roman"/>
          <w:sz w:val="24"/>
          <w:szCs w:val="24"/>
          <w:lang w:val="en"/>
        </w:rPr>
        <w:t xml:space="preserve"> </w:t>
      </w:r>
    </w:p>
    <w:p w14:paraId="3224133F" w14:textId="77777777" w:rsidR="00B8448F" w:rsidRPr="00031A16" w:rsidRDefault="00B8448F" w:rsidP="00B8448F">
      <w:pPr>
        <w:spacing w:before="100" w:beforeAutospacing="1" w:after="100" w:afterAutospacing="1"/>
        <w:rPr>
          <w:rFonts w:ascii="Times New Roman" w:hAnsi="Times New Roman"/>
          <w:sz w:val="24"/>
          <w:szCs w:val="24"/>
          <w:lang w:val="en"/>
        </w:rPr>
      </w:pPr>
      <w:hyperlink r:id="rId81" w:tooltip="The New York Times" w:history="1">
        <w:r w:rsidRPr="00031A16">
          <w:rPr>
            <w:rFonts w:ascii="Times New Roman" w:hAnsi="Times New Roman"/>
            <w:i/>
            <w:iCs/>
            <w:sz w:val="24"/>
            <w:szCs w:val="24"/>
            <w:lang w:val="en"/>
          </w:rPr>
          <w:t>The New York Times</w:t>
        </w:r>
      </w:hyperlink>
      <w:r w:rsidRPr="00031A16">
        <w:rPr>
          <w:rFonts w:ascii="Times New Roman" w:hAnsi="Times New Roman"/>
          <w:sz w:val="24"/>
          <w:szCs w:val="24"/>
          <w:lang w:val="en"/>
        </w:rPr>
        <w:t xml:space="preserve"> was able to produce a ten-page edition for November 10, using the </w:t>
      </w:r>
      <w:hyperlink r:id="rId82" w:tooltip="Printing press" w:history="1">
        <w:r w:rsidRPr="00031A16">
          <w:rPr>
            <w:rFonts w:ascii="Times New Roman" w:hAnsi="Times New Roman"/>
            <w:sz w:val="24"/>
            <w:szCs w:val="24"/>
            <w:lang w:val="en"/>
          </w:rPr>
          <w:t>printing presses</w:t>
        </w:r>
      </w:hyperlink>
      <w:r w:rsidRPr="00031A16">
        <w:rPr>
          <w:rFonts w:ascii="Times New Roman" w:hAnsi="Times New Roman"/>
          <w:sz w:val="24"/>
          <w:szCs w:val="24"/>
          <w:lang w:val="en"/>
        </w:rPr>
        <w:t xml:space="preserve"> of a nearby paper that was not affected, the </w:t>
      </w:r>
      <w:hyperlink r:id="rId83" w:tooltip="Newark Evening News" w:history="1">
        <w:r w:rsidRPr="00031A16">
          <w:rPr>
            <w:rFonts w:ascii="Times New Roman" w:hAnsi="Times New Roman"/>
            <w:i/>
            <w:iCs/>
            <w:sz w:val="24"/>
            <w:szCs w:val="24"/>
            <w:lang w:val="en"/>
          </w:rPr>
          <w:t>Newark Evening News</w:t>
        </w:r>
      </w:hyperlink>
      <w:r w:rsidRPr="00031A16">
        <w:rPr>
          <w:rFonts w:ascii="Times New Roman" w:hAnsi="Times New Roman"/>
          <w:sz w:val="24"/>
          <w:szCs w:val="24"/>
          <w:lang w:val="en"/>
        </w:rPr>
        <w:t>. The front page showed a photograph of the city skyline with its lights all out.</w:t>
      </w:r>
      <w:r w:rsidR="003071C9" w:rsidRPr="00031A16">
        <w:rPr>
          <w:rFonts w:ascii="Times New Roman" w:hAnsi="Times New Roman"/>
          <w:sz w:val="24"/>
          <w:szCs w:val="24"/>
          <w:lang w:val="en"/>
        </w:rPr>
        <w:t xml:space="preserve"> </w:t>
      </w:r>
    </w:p>
    <w:p w14:paraId="2D031E65"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Following the </w:t>
      </w:r>
      <w:hyperlink r:id="rId84" w:tooltip="Power outage" w:history="1">
        <w:r w:rsidRPr="00031A16">
          <w:rPr>
            <w:rFonts w:ascii="Times New Roman" w:hAnsi="Times New Roman"/>
            <w:sz w:val="24"/>
            <w:szCs w:val="24"/>
            <w:lang w:val="en"/>
          </w:rPr>
          <w:t>blackout</w:t>
        </w:r>
      </w:hyperlink>
      <w:r w:rsidRPr="00031A16">
        <w:rPr>
          <w:rFonts w:ascii="Times New Roman" w:hAnsi="Times New Roman"/>
          <w:sz w:val="24"/>
          <w:szCs w:val="24"/>
          <w:lang w:val="en"/>
        </w:rPr>
        <w:t xml:space="preserve">, measures were undertaken to try to prevent a repetition. Reliability councils were formed to establish standards, share information, and improve coordination amongst electricity providers. Ten councils were created covering the four networks of the </w:t>
      </w:r>
      <w:hyperlink r:id="rId85" w:tooltip="North American Interconnected Systems (page does not exist)" w:history="1">
        <w:r w:rsidRPr="00031A16">
          <w:rPr>
            <w:rFonts w:ascii="Times New Roman" w:hAnsi="Times New Roman"/>
            <w:sz w:val="24"/>
            <w:szCs w:val="24"/>
            <w:lang w:val="en"/>
          </w:rPr>
          <w:t>North American Interconnected Systems</w:t>
        </w:r>
      </w:hyperlink>
      <w:r w:rsidRPr="00031A16">
        <w:rPr>
          <w:rFonts w:ascii="Times New Roman" w:hAnsi="Times New Roman"/>
          <w:sz w:val="24"/>
          <w:szCs w:val="24"/>
          <w:lang w:val="en"/>
        </w:rPr>
        <w:t xml:space="preserve">. The </w:t>
      </w:r>
      <w:hyperlink r:id="rId86" w:tooltip="Northeast Power Coordinating Council" w:history="1">
        <w:r w:rsidRPr="00031A16">
          <w:rPr>
            <w:rFonts w:ascii="Times New Roman" w:hAnsi="Times New Roman"/>
            <w:sz w:val="24"/>
            <w:szCs w:val="24"/>
            <w:lang w:val="en"/>
          </w:rPr>
          <w:t>Northeast Power Coordinating Council</w:t>
        </w:r>
      </w:hyperlink>
      <w:r w:rsidRPr="00031A16">
        <w:rPr>
          <w:rFonts w:ascii="Times New Roman" w:hAnsi="Times New Roman"/>
          <w:sz w:val="24"/>
          <w:szCs w:val="24"/>
          <w:lang w:val="en"/>
        </w:rPr>
        <w:t xml:space="preserve"> covered the area affected by the 1965 blackout.</w:t>
      </w:r>
      <w:r w:rsidR="003071C9" w:rsidRPr="00031A16">
        <w:rPr>
          <w:rFonts w:ascii="Times New Roman" w:hAnsi="Times New Roman"/>
          <w:sz w:val="24"/>
          <w:szCs w:val="24"/>
          <w:lang w:val="en"/>
        </w:rPr>
        <w:t xml:space="preserve"> </w:t>
      </w:r>
    </w:p>
    <w:p w14:paraId="6BB1DF9B"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The task force that investigated the blackout found that a lack of voltage and current monitoring was a contributing factor to the blackout, and recommended improvements.</w:t>
      </w:r>
      <w:r w:rsidR="003071C9" w:rsidRPr="00031A16">
        <w:rPr>
          <w:rFonts w:ascii="Times New Roman" w:hAnsi="Times New Roman"/>
          <w:sz w:val="24"/>
          <w:szCs w:val="24"/>
          <w:lang w:val="en"/>
        </w:rPr>
        <w:t xml:space="preserve"> </w:t>
      </w:r>
    </w:p>
    <w:p w14:paraId="21DC3220"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lastRenderedPageBreak/>
        <w:t xml:space="preserve">The </w:t>
      </w:r>
      <w:hyperlink r:id="rId87" w:tooltip="Electric Power Research Institute" w:history="1">
        <w:r w:rsidRPr="00031A16">
          <w:rPr>
            <w:rFonts w:ascii="Times New Roman" w:hAnsi="Times New Roman"/>
            <w:sz w:val="24"/>
            <w:szCs w:val="24"/>
            <w:lang w:val="en"/>
          </w:rPr>
          <w:t>Electric Power Research Institute</w:t>
        </w:r>
      </w:hyperlink>
      <w:r w:rsidRPr="00031A16">
        <w:rPr>
          <w:rFonts w:ascii="Times New Roman" w:hAnsi="Times New Roman"/>
          <w:sz w:val="24"/>
          <w:szCs w:val="24"/>
          <w:lang w:val="en"/>
        </w:rPr>
        <w:t xml:space="preserve"> helped the electric power industry develop new metering and monitoring equipment and systems, which have become the modern </w:t>
      </w:r>
      <w:hyperlink r:id="rId88" w:tooltip="SCADA" w:history="1">
        <w:r w:rsidRPr="00031A16">
          <w:rPr>
            <w:rFonts w:ascii="Times New Roman" w:hAnsi="Times New Roman"/>
            <w:sz w:val="24"/>
            <w:szCs w:val="24"/>
            <w:lang w:val="en"/>
          </w:rPr>
          <w:t>SCADA</w:t>
        </w:r>
      </w:hyperlink>
      <w:r w:rsidRPr="00031A16">
        <w:rPr>
          <w:rFonts w:ascii="Times New Roman" w:hAnsi="Times New Roman"/>
          <w:sz w:val="24"/>
          <w:szCs w:val="24"/>
          <w:lang w:val="en"/>
        </w:rPr>
        <w:t xml:space="preserve"> systems in use today.</w:t>
      </w:r>
      <w:r w:rsidR="003071C9" w:rsidRPr="00031A16">
        <w:rPr>
          <w:rFonts w:ascii="Times New Roman" w:hAnsi="Times New Roman"/>
          <w:sz w:val="24"/>
          <w:szCs w:val="24"/>
          <w:lang w:val="en"/>
        </w:rPr>
        <w:t xml:space="preserve"> </w:t>
      </w:r>
    </w:p>
    <w:p w14:paraId="177BAFFF"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In contrast to the wave of looting and other incidents that took place during the </w:t>
      </w:r>
      <w:hyperlink r:id="rId89" w:tooltip="1977 New York City blackout" w:history="1">
        <w:r w:rsidRPr="00031A16">
          <w:rPr>
            <w:rFonts w:ascii="Times New Roman" w:hAnsi="Times New Roman"/>
            <w:sz w:val="24"/>
            <w:szCs w:val="24"/>
            <w:lang w:val="en"/>
          </w:rPr>
          <w:t>1977 New York City blackout</w:t>
        </w:r>
      </w:hyperlink>
      <w:r w:rsidRPr="00031A16">
        <w:rPr>
          <w:rFonts w:ascii="Times New Roman" w:hAnsi="Times New Roman"/>
          <w:sz w:val="24"/>
          <w:szCs w:val="24"/>
          <w:lang w:val="en"/>
        </w:rPr>
        <w:t xml:space="preserve">, only five reports of </w:t>
      </w:r>
      <w:hyperlink r:id="rId90" w:tooltip="Looting" w:history="1">
        <w:r w:rsidRPr="00031A16">
          <w:rPr>
            <w:rFonts w:ascii="Times New Roman" w:hAnsi="Times New Roman"/>
            <w:sz w:val="24"/>
            <w:szCs w:val="24"/>
            <w:lang w:val="en"/>
          </w:rPr>
          <w:t>looting</w:t>
        </w:r>
      </w:hyperlink>
      <w:r w:rsidRPr="00031A16">
        <w:rPr>
          <w:rFonts w:ascii="Times New Roman" w:hAnsi="Times New Roman"/>
          <w:sz w:val="24"/>
          <w:szCs w:val="24"/>
          <w:lang w:val="en"/>
        </w:rPr>
        <w:t xml:space="preserve"> were made in New York City after the 1965 blackout. It was said to be the lowest amount of crime on any night in the city's history since records were first kept.</w:t>
      </w:r>
      <w:r w:rsidR="003071C9" w:rsidRPr="00031A16">
        <w:rPr>
          <w:rFonts w:ascii="Times New Roman" w:hAnsi="Times New Roman"/>
          <w:sz w:val="24"/>
          <w:szCs w:val="24"/>
          <w:lang w:val="en"/>
        </w:rPr>
        <w:t xml:space="preserve"> </w:t>
      </w:r>
    </w:p>
    <w:p w14:paraId="7F1B9037" w14:textId="77777777" w:rsidR="00B8448F" w:rsidRPr="00031A16" w:rsidRDefault="00B8448F" w:rsidP="00B8448F">
      <w:pPr>
        <w:spacing w:before="100" w:beforeAutospacing="1" w:after="100" w:afterAutospacing="1"/>
        <w:outlineLvl w:val="1"/>
        <w:rPr>
          <w:rFonts w:ascii="Times New Roman" w:hAnsi="Times New Roman"/>
          <w:b/>
          <w:bCs/>
          <w:sz w:val="36"/>
          <w:szCs w:val="36"/>
          <w:lang w:val="en"/>
        </w:rPr>
      </w:pPr>
      <w:r w:rsidRPr="00031A16">
        <w:rPr>
          <w:rFonts w:ascii="Times New Roman" w:hAnsi="Times New Roman"/>
          <w:b/>
          <w:bCs/>
          <w:sz w:val="36"/>
          <w:szCs w:val="36"/>
          <w:lang w:val="en"/>
        </w:rPr>
        <w:t>In popular culture</w:t>
      </w:r>
    </w:p>
    <w:p w14:paraId="5F78923A" w14:textId="77777777" w:rsidR="00B8448F" w:rsidRPr="00031A16" w:rsidRDefault="00B8448F" w:rsidP="00B8448F">
      <w:pPr>
        <w:spacing w:before="100" w:beforeAutospacing="1" w:after="100" w:afterAutospacing="1"/>
        <w:outlineLvl w:val="2"/>
        <w:rPr>
          <w:rFonts w:ascii="Times New Roman" w:hAnsi="Times New Roman"/>
          <w:b/>
          <w:bCs/>
          <w:sz w:val="27"/>
          <w:szCs w:val="27"/>
          <w:lang w:val="en"/>
        </w:rPr>
      </w:pPr>
      <w:r w:rsidRPr="00031A16">
        <w:rPr>
          <w:rFonts w:ascii="Times New Roman" w:hAnsi="Times New Roman"/>
          <w:b/>
          <w:bCs/>
          <w:sz w:val="27"/>
          <w:szCs w:val="27"/>
          <w:lang w:val="en"/>
        </w:rPr>
        <w:t>In film</w:t>
      </w:r>
    </w:p>
    <w:p w14:paraId="2F8EABD7"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The film </w:t>
      </w:r>
      <w:hyperlink r:id="rId91" w:tooltip="Where Were You When the Lights Went Out?" w:history="1">
        <w:r w:rsidRPr="00031A16">
          <w:rPr>
            <w:rFonts w:ascii="Times New Roman" w:hAnsi="Times New Roman"/>
            <w:i/>
            <w:iCs/>
            <w:sz w:val="24"/>
            <w:szCs w:val="24"/>
            <w:lang w:val="en"/>
          </w:rPr>
          <w:t>Where Were You When the Lights Went Out?</w:t>
        </w:r>
      </w:hyperlink>
      <w:r w:rsidRPr="00031A16">
        <w:rPr>
          <w:rFonts w:ascii="Times New Roman" w:hAnsi="Times New Roman"/>
          <w:sz w:val="24"/>
          <w:szCs w:val="24"/>
          <w:lang w:val="en"/>
        </w:rPr>
        <w:t xml:space="preserve"> (1968), starring </w:t>
      </w:r>
      <w:hyperlink r:id="rId92" w:tooltip="Doris Day" w:history="1">
        <w:r w:rsidRPr="00031A16">
          <w:rPr>
            <w:rFonts w:ascii="Times New Roman" w:hAnsi="Times New Roman"/>
            <w:sz w:val="24"/>
            <w:szCs w:val="24"/>
            <w:lang w:val="en"/>
          </w:rPr>
          <w:t>Doris Day</w:t>
        </w:r>
      </w:hyperlink>
      <w:r w:rsidRPr="00031A16">
        <w:rPr>
          <w:rFonts w:ascii="Times New Roman" w:hAnsi="Times New Roman"/>
          <w:sz w:val="24"/>
          <w:szCs w:val="24"/>
          <w:lang w:val="en"/>
        </w:rPr>
        <w:t xml:space="preserve"> and </w:t>
      </w:r>
      <w:hyperlink r:id="rId93" w:tooltip="Robert Morse" w:history="1">
        <w:r w:rsidRPr="00031A16">
          <w:rPr>
            <w:rFonts w:ascii="Times New Roman" w:hAnsi="Times New Roman"/>
            <w:sz w:val="24"/>
            <w:szCs w:val="24"/>
            <w:lang w:val="en"/>
          </w:rPr>
          <w:t>Robert Morse</w:t>
        </w:r>
      </w:hyperlink>
      <w:r w:rsidRPr="00031A16">
        <w:rPr>
          <w:rFonts w:ascii="Times New Roman" w:hAnsi="Times New Roman"/>
          <w:sz w:val="24"/>
          <w:szCs w:val="24"/>
          <w:lang w:val="en"/>
        </w:rPr>
        <w:t>, took a comic view of the event.</w:t>
      </w:r>
    </w:p>
    <w:p w14:paraId="0F6318BF" w14:textId="77777777" w:rsidR="00B8448F" w:rsidRPr="00031A16" w:rsidRDefault="00B8448F" w:rsidP="00B8448F">
      <w:pPr>
        <w:spacing w:before="100" w:beforeAutospacing="1" w:after="100" w:afterAutospacing="1"/>
        <w:outlineLvl w:val="2"/>
        <w:rPr>
          <w:rFonts w:ascii="Times New Roman" w:hAnsi="Times New Roman"/>
          <w:b/>
          <w:bCs/>
          <w:sz w:val="27"/>
          <w:szCs w:val="27"/>
          <w:lang w:val="en"/>
        </w:rPr>
      </w:pPr>
      <w:r w:rsidRPr="00031A16">
        <w:rPr>
          <w:rFonts w:ascii="Times New Roman" w:hAnsi="Times New Roman"/>
          <w:b/>
          <w:bCs/>
          <w:sz w:val="27"/>
          <w:szCs w:val="27"/>
          <w:lang w:val="en"/>
        </w:rPr>
        <w:t>In music</w:t>
      </w:r>
    </w:p>
    <w:p w14:paraId="67B90F5B" w14:textId="77777777" w:rsidR="00B8448F" w:rsidRPr="00031A16" w:rsidRDefault="00B8448F" w:rsidP="00B8448F">
      <w:pPr>
        <w:spacing w:before="100" w:beforeAutospacing="1" w:after="100" w:afterAutospacing="1"/>
        <w:rPr>
          <w:rFonts w:ascii="Times New Roman" w:hAnsi="Times New Roman"/>
          <w:sz w:val="24"/>
          <w:szCs w:val="24"/>
          <w:lang w:val="en"/>
        </w:rPr>
      </w:pPr>
      <w:hyperlink r:id="rId94" w:tooltip="Tom Paxton" w:history="1">
        <w:r w:rsidRPr="00031A16">
          <w:rPr>
            <w:rFonts w:ascii="Times New Roman" w:hAnsi="Times New Roman"/>
            <w:sz w:val="24"/>
            <w:szCs w:val="24"/>
            <w:lang w:val="en"/>
          </w:rPr>
          <w:t>Tom Paxton</w:t>
        </w:r>
      </w:hyperlink>
      <w:r w:rsidRPr="00031A16">
        <w:rPr>
          <w:rFonts w:ascii="Times New Roman" w:hAnsi="Times New Roman"/>
          <w:sz w:val="24"/>
          <w:szCs w:val="24"/>
          <w:lang w:val="en"/>
        </w:rPr>
        <w:t xml:space="preserve"> wrote a song with the same title and performed it on the first episode of </w:t>
      </w:r>
      <w:hyperlink r:id="rId95" w:tooltip="Pete Seeger" w:history="1">
        <w:r w:rsidRPr="00031A16">
          <w:rPr>
            <w:rFonts w:ascii="Times New Roman" w:hAnsi="Times New Roman"/>
            <w:sz w:val="24"/>
            <w:szCs w:val="24"/>
            <w:lang w:val="en"/>
          </w:rPr>
          <w:t>Pete Seeger</w:t>
        </w:r>
      </w:hyperlink>
      <w:r w:rsidRPr="00031A16">
        <w:rPr>
          <w:rFonts w:ascii="Times New Roman" w:hAnsi="Times New Roman"/>
          <w:sz w:val="24"/>
          <w:szCs w:val="24"/>
          <w:lang w:val="en"/>
        </w:rPr>
        <w:t xml:space="preserve">'s </w:t>
      </w:r>
      <w:hyperlink r:id="rId96" w:tooltip="Rainbow Quest" w:history="1">
        <w:r w:rsidRPr="00031A16">
          <w:rPr>
            <w:rFonts w:ascii="Times New Roman" w:hAnsi="Times New Roman"/>
            <w:i/>
            <w:iCs/>
            <w:sz w:val="24"/>
            <w:szCs w:val="24"/>
            <w:lang w:val="en"/>
          </w:rPr>
          <w:t>Rainbow Quest</w:t>
        </w:r>
      </w:hyperlink>
    </w:p>
    <w:p w14:paraId="418F0A33" w14:textId="77777777" w:rsidR="00B8448F" w:rsidRPr="00031A16" w:rsidRDefault="00B8448F" w:rsidP="00B8448F">
      <w:pPr>
        <w:spacing w:before="100" w:beforeAutospacing="1" w:after="100" w:afterAutospacing="1"/>
        <w:outlineLvl w:val="2"/>
        <w:rPr>
          <w:rFonts w:ascii="Times New Roman" w:hAnsi="Times New Roman"/>
          <w:b/>
          <w:bCs/>
          <w:sz w:val="27"/>
          <w:szCs w:val="27"/>
          <w:lang w:val="en"/>
        </w:rPr>
      </w:pPr>
      <w:r w:rsidRPr="00031A16">
        <w:rPr>
          <w:rFonts w:ascii="Times New Roman" w:hAnsi="Times New Roman"/>
          <w:b/>
          <w:bCs/>
          <w:sz w:val="27"/>
          <w:szCs w:val="27"/>
          <w:lang w:val="en"/>
        </w:rPr>
        <w:t>In television</w:t>
      </w:r>
    </w:p>
    <w:p w14:paraId="27870ED6"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During </w:t>
      </w:r>
      <w:hyperlink r:id="rId97" w:tooltip="Batman (TV series)" w:history="1">
        <w:r w:rsidRPr="00031A16">
          <w:rPr>
            <w:rFonts w:ascii="Times New Roman" w:hAnsi="Times New Roman"/>
            <w:i/>
            <w:iCs/>
            <w:sz w:val="24"/>
            <w:szCs w:val="24"/>
            <w:lang w:val="en"/>
          </w:rPr>
          <w:t>Batman</w:t>
        </w:r>
      </w:hyperlink>
      <w:r w:rsidRPr="00031A16">
        <w:rPr>
          <w:rFonts w:ascii="Times New Roman" w:hAnsi="Times New Roman"/>
          <w:sz w:val="24"/>
          <w:szCs w:val="24"/>
          <w:lang w:val="en"/>
        </w:rPr>
        <w:t xml:space="preserve"> Season 1, episode 16, "</w:t>
      </w:r>
      <w:hyperlink r:id="rId98" w:tooltip="He Meets His Match, The Grisly Ghoul" w:history="1">
        <w:r w:rsidRPr="00031A16">
          <w:rPr>
            <w:rFonts w:ascii="Times New Roman" w:hAnsi="Times New Roman"/>
            <w:sz w:val="24"/>
            <w:szCs w:val="24"/>
            <w:lang w:val="en"/>
          </w:rPr>
          <w:t>He Meets His Match, The Grisly Ghoul</w:t>
        </w:r>
      </w:hyperlink>
      <w:r w:rsidRPr="00031A16">
        <w:rPr>
          <w:rFonts w:ascii="Times New Roman" w:hAnsi="Times New Roman"/>
          <w:sz w:val="24"/>
          <w:szCs w:val="24"/>
          <w:lang w:val="en"/>
        </w:rPr>
        <w:t xml:space="preserve">" (ABC, March 3, 1966), the Joker mentions </w:t>
      </w:r>
      <w:hyperlink r:id="rId99" w:tooltip="Gotham City" w:history="1">
        <w:r w:rsidRPr="00031A16">
          <w:rPr>
            <w:rFonts w:ascii="Times New Roman" w:hAnsi="Times New Roman"/>
            <w:sz w:val="24"/>
            <w:szCs w:val="24"/>
            <w:lang w:val="en"/>
          </w:rPr>
          <w:t>Gotham City</w:t>
        </w:r>
      </w:hyperlink>
      <w:r w:rsidRPr="00031A16">
        <w:rPr>
          <w:rFonts w:ascii="Times New Roman" w:hAnsi="Times New Roman"/>
          <w:sz w:val="24"/>
          <w:szCs w:val="24"/>
          <w:lang w:val="en"/>
        </w:rPr>
        <w:t>'s having a power outage "just like New York".</w:t>
      </w:r>
    </w:p>
    <w:p w14:paraId="0350E616"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At the end of </w:t>
      </w:r>
      <w:hyperlink r:id="rId100" w:tooltip="Green Acres" w:history="1">
        <w:r w:rsidRPr="00031A16">
          <w:rPr>
            <w:rFonts w:ascii="Times New Roman" w:hAnsi="Times New Roman"/>
            <w:i/>
            <w:iCs/>
            <w:sz w:val="24"/>
            <w:szCs w:val="24"/>
            <w:lang w:val="en"/>
          </w:rPr>
          <w:t>Green Acres</w:t>
        </w:r>
      </w:hyperlink>
      <w:r w:rsidRPr="00031A16">
        <w:rPr>
          <w:rFonts w:ascii="Times New Roman" w:hAnsi="Times New Roman"/>
          <w:sz w:val="24"/>
          <w:szCs w:val="24"/>
          <w:lang w:val="en"/>
        </w:rPr>
        <w:t xml:space="preserve"> Season 1, episode 25, "Double Drick" (CBS, March 23, 1966), the blackout is theorized to have been caused when Mr. Douglas plugged an extension cord into the outlet at the top of a power pole which was just installed by the inept employees of the local public utility.</w:t>
      </w:r>
    </w:p>
    <w:p w14:paraId="51979243"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In </w:t>
      </w:r>
      <w:hyperlink r:id="rId101" w:tooltip="Bewitched" w:history="1">
        <w:r w:rsidRPr="00031A16">
          <w:rPr>
            <w:rFonts w:ascii="Times New Roman" w:hAnsi="Times New Roman"/>
            <w:i/>
            <w:iCs/>
            <w:sz w:val="24"/>
            <w:szCs w:val="24"/>
            <w:lang w:val="en"/>
          </w:rPr>
          <w:t>Bewitched</w:t>
        </w:r>
      </w:hyperlink>
      <w:r w:rsidRPr="00031A16">
        <w:rPr>
          <w:rFonts w:ascii="Times New Roman" w:hAnsi="Times New Roman"/>
          <w:sz w:val="24"/>
          <w:szCs w:val="24"/>
          <w:lang w:val="en"/>
        </w:rPr>
        <w:t xml:space="preserve"> Season 3, episode 9, "The Short Happy Circuit of Aunt Clara" (ABC, November 10, 1966), the blackout is caused when Aunt Clara casts a carelessly-worded spell while trying to move a piano. (The episode first aired just over one year after the blackout.)</w:t>
      </w:r>
    </w:p>
    <w:p w14:paraId="3ED2FDFE" w14:textId="77777777" w:rsidR="00B8448F" w:rsidRPr="00031A16" w:rsidRDefault="00B8448F" w:rsidP="00B8448F">
      <w:pPr>
        <w:spacing w:before="100" w:beforeAutospacing="1" w:after="100" w:afterAutospacing="1"/>
        <w:rPr>
          <w:rFonts w:ascii="Times New Roman" w:hAnsi="Times New Roman"/>
          <w:sz w:val="24"/>
          <w:szCs w:val="24"/>
          <w:lang w:val="en"/>
        </w:rPr>
      </w:pPr>
      <w:hyperlink r:id="rId102" w:tooltip="CBS Playhouse" w:history="1">
        <w:r w:rsidRPr="00031A16">
          <w:rPr>
            <w:rFonts w:ascii="Times New Roman" w:hAnsi="Times New Roman"/>
            <w:i/>
            <w:iCs/>
            <w:sz w:val="24"/>
            <w:szCs w:val="24"/>
            <w:lang w:val="en"/>
          </w:rPr>
          <w:t>CBS Playhouse</w:t>
        </w:r>
      </w:hyperlink>
      <w:r w:rsidRPr="00031A16">
        <w:rPr>
          <w:rFonts w:ascii="Times New Roman" w:hAnsi="Times New Roman"/>
          <w:sz w:val="24"/>
          <w:szCs w:val="24"/>
          <w:lang w:val="en"/>
        </w:rPr>
        <w:t xml:space="preserve"> Season 2, episode 4, "</w:t>
      </w:r>
      <w:hyperlink r:id="rId103" w:tooltip="Shadow Game (film)" w:history="1">
        <w:r w:rsidRPr="00031A16">
          <w:rPr>
            <w:rFonts w:ascii="Times New Roman" w:hAnsi="Times New Roman"/>
            <w:sz w:val="24"/>
            <w:szCs w:val="24"/>
            <w:lang w:val="en"/>
          </w:rPr>
          <w:t>Shadow Game</w:t>
        </w:r>
      </w:hyperlink>
      <w:r w:rsidRPr="00031A16">
        <w:rPr>
          <w:rFonts w:ascii="Times New Roman" w:hAnsi="Times New Roman"/>
          <w:sz w:val="24"/>
          <w:szCs w:val="24"/>
          <w:lang w:val="en"/>
        </w:rPr>
        <w:t>" (CBS, May 7, 1969), depicts a group of office workers trapped in their building during the blackout.</w:t>
      </w:r>
    </w:p>
    <w:p w14:paraId="3F66C819"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In the "Eyes" segment from the </w:t>
      </w:r>
      <w:hyperlink r:id="rId104" w:tooltip="Night Gallery" w:history="1">
        <w:r w:rsidRPr="00031A16">
          <w:rPr>
            <w:rFonts w:ascii="Times New Roman" w:hAnsi="Times New Roman"/>
            <w:i/>
            <w:iCs/>
            <w:sz w:val="24"/>
            <w:szCs w:val="24"/>
            <w:lang w:val="en"/>
          </w:rPr>
          <w:t>Night Gallery</w:t>
        </w:r>
      </w:hyperlink>
      <w:r w:rsidRPr="00031A16">
        <w:rPr>
          <w:rFonts w:ascii="Times New Roman" w:hAnsi="Times New Roman"/>
          <w:sz w:val="24"/>
          <w:szCs w:val="24"/>
          <w:lang w:val="en"/>
        </w:rPr>
        <w:t xml:space="preserve"> pilot film (NBC, November 8, 1969), Joan Crawford plays a wealthy and ruthless blind woman who blackmails a surgeon into performing an eye transplant so she can enjoy temporary sight, only to have the bandages from the operation come off just as the blackout hits.</w:t>
      </w:r>
    </w:p>
    <w:p w14:paraId="65174437"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lastRenderedPageBreak/>
        <w:t xml:space="preserve">In </w:t>
      </w:r>
      <w:hyperlink r:id="rId105" w:tooltip="All in the Family" w:history="1">
        <w:r w:rsidRPr="00031A16">
          <w:rPr>
            <w:rFonts w:ascii="Times New Roman" w:hAnsi="Times New Roman"/>
            <w:i/>
            <w:iCs/>
            <w:sz w:val="24"/>
            <w:szCs w:val="24"/>
            <w:lang w:val="en"/>
          </w:rPr>
          <w:t>All in the Family</w:t>
        </w:r>
      </w:hyperlink>
      <w:r w:rsidRPr="00031A16">
        <w:rPr>
          <w:rFonts w:ascii="Times New Roman" w:hAnsi="Times New Roman"/>
          <w:sz w:val="24"/>
          <w:szCs w:val="24"/>
          <w:lang w:val="en"/>
        </w:rPr>
        <w:t xml:space="preserve"> Season 8, episode 10, "Archie and the KKK: Part 1" (CBS, November 27, 1977), the Bunkers are coping with a blackout. At one point Mike alludes to the supposed spike in New York's birthrate following the 1965 blackout (see "In urban legends", below).</w:t>
      </w:r>
    </w:p>
    <w:p w14:paraId="48A0E9B7"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During </w:t>
      </w:r>
      <w:hyperlink r:id="rId106" w:tooltip="Quantum Leap" w:history="1">
        <w:r w:rsidRPr="00031A16">
          <w:rPr>
            <w:rFonts w:ascii="Times New Roman" w:hAnsi="Times New Roman"/>
            <w:i/>
            <w:iCs/>
            <w:sz w:val="24"/>
            <w:szCs w:val="24"/>
            <w:lang w:val="en"/>
          </w:rPr>
          <w:t>Quantum Leap</w:t>
        </w:r>
      </w:hyperlink>
      <w:r w:rsidRPr="00031A16">
        <w:rPr>
          <w:rFonts w:ascii="Times New Roman" w:hAnsi="Times New Roman"/>
          <w:sz w:val="24"/>
          <w:szCs w:val="24"/>
          <w:lang w:val="en"/>
        </w:rPr>
        <w:t xml:space="preserve"> Season 1, episode 6, "Double Identity - November 8, 1965" (NBC, April 21, 1989), the blackout is caused by a 1000 W hair dryer being plugged in. Al and Ziggy suggest that these events will allow Sam to leap.</w:t>
      </w:r>
    </w:p>
    <w:p w14:paraId="6032F55C"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In </w:t>
      </w:r>
      <w:hyperlink r:id="rId107" w:tooltip="Dark Skies" w:history="1">
        <w:r w:rsidRPr="00031A16">
          <w:rPr>
            <w:rFonts w:ascii="Times New Roman" w:hAnsi="Times New Roman"/>
            <w:i/>
            <w:iCs/>
            <w:sz w:val="24"/>
            <w:szCs w:val="24"/>
            <w:lang w:val="en"/>
          </w:rPr>
          <w:t>Dark Skies</w:t>
        </w:r>
      </w:hyperlink>
      <w:r w:rsidRPr="00031A16">
        <w:rPr>
          <w:rFonts w:ascii="Times New Roman" w:hAnsi="Times New Roman"/>
          <w:sz w:val="24"/>
          <w:szCs w:val="24"/>
          <w:lang w:val="en"/>
        </w:rPr>
        <w:t xml:space="preserve"> Season 1, episode 17, "To Prey in Darkness" (NBC, March 15, 1997), the blackout is caused by the aliens (ET's) to prevent the television broadcast of the 1947 </w:t>
      </w:r>
      <w:hyperlink r:id="rId108" w:tooltip="Roswell, NM" w:history="1">
        <w:r w:rsidRPr="00031A16">
          <w:rPr>
            <w:rFonts w:ascii="Times New Roman" w:hAnsi="Times New Roman"/>
            <w:sz w:val="24"/>
            <w:szCs w:val="24"/>
            <w:lang w:val="en"/>
          </w:rPr>
          <w:t>Roswell, NM</w:t>
        </w:r>
      </w:hyperlink>
      <w:r w:rsidRPr="00031A16">
        <w:rPr>
          <w:rFonts w:ascii="Times New Roman" w:hAnsi="Times New Roman"/>
          <w:sz w:val="24"/>
          <w:szCs w:val="24"/>
          <w:lang w:val="en"/>
        </w:rPr>
        <w:t xml:space="preserve"> incident.</w:t>
      </w:r>
    </w:p>
    <w:p w14:paraId="1DFBA922"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In </w:t>
      </w:r>
      <w:hyperlink r:id="rId109" w:tooltip="Oz (TV Series)" w:history="1">
        <w:r w:rsidRPr="00031A16">
          <w:rPr>
            <w:rFonts w:ascii="Times New Roman" w:hAnsi="Times New Roman"/>
            <w:i/>
            <w:iCs/>
            <w:sz w:val="24"/>
            <w:szCs w:val="24"/>
            <w:lang w:val="en"/>
          </w:rPr>
          <w:t>Oz</w:t>
        </w:r>
      </w:hyperlink>
      <w:r w:rsidRPr="00031A16">
        <w:rPr>
          <w:rFonts w:ascii="Times New Roman" w:hAnsi="Times New Roman"/>
          <w:sz w:val="24"/>
          <w:szCs w:val="24"/>
          <w:lang w:val="en"/>
        </w:rPr>
        <w:t xml:space="preserve"> Season 1, episode 4, "Capital P" (HBO, July 28, 1997), the backstory of an inmate named Bob Rebadow details him being in the middle of being executed by means of the electric chair when the blackout occurred. As a result, his death sentence was commuted to life in prison.</w:t>
      </w:r>
    </w:p>
    <w:p w14:paraId="5A94479B"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During </w:t>
      </w:r>
      <w:hyperlink r:id="rId110" w:tooltip="American Dreams" w:history="1">
        <w:r w:rsidRPr="00031A16">
          <w:rPr>
            <w:rFonts w:ascii="Times New Roman" w:hAnsi="Times New Roman"/>
            <w:i/>
            <w:iCs/>
            <w:sz w:val="24"/>
            <w:szCs w:val="24"/>
            <w:lang w:val="en"/>
          </w:rPr>
          <w:t>American Dreams</w:t>
        </w:r>
      </w:hyperlink>
      <w:r w:rsidRPr="00031A16">
        <w:rPr>
          <w:rFonts w:ascii="Times New Roman" w:hAnsi="Times New Roman"/>
          <w:sz w:val="24"/>
          <w:szCs w:val="24"/>
          <w:lang w:val="en"/>
        </w:rPr>
        <w:t xml:space="preserve"> Season 3, episode 8, "One in a Million" (NBC, November 14, 2004), the blackout occurs just before Beth goes into labor at home.</w:t>
      </w:r>
      <w:r w:rsidR="003071C9" w:rsidRPr="00031A16">
        <w:rPr>
          <w:rFonts w:ascii="Times New Roman" w:hAnsi="Times New Roman"/>
          <w:sz w:val="24"/>
          <w:szCs w:val="24"/>
          <w:lang w:val="en"/>
        </w:rPr>
        <w:t xml:space="preserve"> </w:t>
      </w:r>
    </w:p>
    <w:p w14:paraId="058BDF60" w14:textId="77777777" w:rsidR="00B8448F" w:rsidRPr="00031A16" w:rsidRDefault="00B8448F" w:rsidP="00B8448F">
      <w:pPr>
        <w:spacing w:before="100" w:beforeAutospacing="1" w:after="100" w:afterAutospacing="1"/>
        <w:outlineLvl w:val="2"/>
        <w:rPr>
          <w:rFonts w:ascii="Times New Roman" w:hAnsi="Times New Roman"/>
          <w:b/>
          <w:bCs/>
          <w:sz w:val="27"/>
          <w:szCs w:val="27"/>
          <w:lang w:val="en"/>
        </w:rPr>
      </w:pPr>
      <w:r w:rsidRPr="00031A16">
        <w:rPr>
          <w:rFonts w:ascii="Times New Roman" w:hAnsi="Times New Roman"/>
          <w:b/>
          <w:bCs/>
          <w:sz w:val="27"/>
          <w:szCs w:val="27"/>
          <w:lang w:val="en"/>
        </w:rPr>
        <w:t>In urban legends</w:t>
      </w:r>
    </w:p>
    <w:p w14:paraId="62052616"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A thriving </w:t>
      </w:r>
      <w:hyperlink r:id="rId111" w:tooltip="Urban legend" w:history="1">
        <w:r w:rsidRPr="00031A16">
          <w:rPr>
            <w:rFonts w:ascii="Times New Roman" w:hAnsi="Times New Roman"/>
            <w:sz w:val="24"/>
            <w:szCs w:val="24"/>
            <w:lang w:val="en"/>
          </w:rPr>
          <w:t>urban legend</w:t>
        </w:r>
      </w:hyperlink>
      <w:r w:rsidRPr="00031A16">
        <w:rPr>
          <w:rFonts w:ascii="Times New Roman" w:hAnsi="Times New Roman"/>
          <w:sz w:val="24"/>
          <w:szCs w:val="24"/>
          <w:lang w:val="en"/>
        </w:rPr>
        <w:t xml:space="preserve"> arose in the wake of the blackout, claiming that a peak in the </w:t>
      </w:r>
      <w:hyperlink r:id="rId112" w:tooltip="Birthrate" w:history="1">
        <w:r w:rsidRPr="00031A16">
          <w:rPr>
            <w:rFonts w:ascii="Times New Roman" w:hAnsi="Times New Roman"/>
            <w:sz w:val="24"/>
            <w:szCs w:val="24"/>
            <w:lang w:val="en"/>
          </w:rPr>
          <w:t>birthrate</w:t>
        </w:r>
      </w:hyperlink>
      <w:r w:rsidRPr="00031A16">
        <w:rPr>
          <w:rFonts w:ascii="Times New Roman" w:hAnsi="Times New Roman"/>
          <w:sz w:val="24"/>
          <w:szCs w:val="24"/>
          <w:lang w:val="en"/>
        </w:rPr>
        <w:t xml:space="preserve"> of the blacked-out areas of New York City was observed nine months after the incident. The myth originated in a series of three articles published in </w:t>
      </w:r>
      <w:hyperlink r:id="rId113" w:tooltip="The New York Times" w:history="1">
        <w:r w:rsidRPr="00031A16">
          <w:rPr>
            <w:rFonts w:ascii="Times New Roman" w:hAnsi="Times New Roman"/>
            <w:i/>
            <w:iCs/>
            <w:sz w:val="24"/>
            <w:szCs w:val="24"/>
            <w:lang w:val="en"/>
          </w:rPr>
          <w:t>The New York Times</w:t>
        </w:r>
      </w:hyperlink>
      <w:r w:rsidRPr="00031A16">
        <w:rPr>
          <w:rFonts w:ascii="Times New Roman" w:hAnsi="Times New Roman"/>
          <w:sz w:val="24"/>
          <w:szCs w:val="24"/>
          <w:lang w:val="en"/>
        </w:rPr>
        <w:t xml:space="preserve"> in August 1966, in which interviewed doctors mentioned that they had noticed an increased number of births. The story was debunked in 1970 by J. Richard Udry, a </w:t>
      </w:r>
      <w:hyperlink r:id="rId114" w:tooltip="Demographer" w:history="1">
        <w:r w:rsidRPr="00031A16">
          <w:rPr>
            <w:rFonts w:ascii="Times New Roman" w:hAnsi="Times New Roman"/>
            <w:sz w:val="24"/>
            <w:szCs w:val="24"/>
            <w:lang w:val="en"/>
          </w:rPr>
          <w:t>demographer</w:t>
        </w:r>
      </w:hyperlink>
      <w:r w:rsidRPr="00031A16">
        <w:rPr>
          <w:rFonts w:ascii="Times New Roman" w:hAnsi="Times New Roman"/>
          <w:sz w:val="24"/>
          <w:szCs w:val="24"/>
          <w:lang w:val="en"/>
        </w:rPr>
        <w:t xml:space="preserve"> from the </w:t>
      </w:r>
      <w:hyperlink r:id="rId115" w:tooltip="University of North Carolina at Chapel Hill" w:history="1">
        <w:r w:rsidRPr="00031A16">
          <w:rPr>
            <w:rFonts w:ascii="Times New Roman" w:hAnsi="Times New Roman"/>
            <w:sz w:val="24"/>
            <w:szCs w:val="24"/>
            <w:lang w:val="en"/>
          </w:rPr>
          <w:t>University of North Carolina at Chapel Hill</w:t>
        </w:r>
      </w:hyperlink>
      <w:r w:rsidRPr="00031A16">
        <w:rPr>
          <w:rFonts w:ascii="Times New Roman" w:hAnsi="Times New Roman"/>
          <w:sz w:val="24"/>
          <w:szCs w:val="24"/>
          <w:lang w:val="en"/>
        </w:rPr>
        <w:t>, who did a careful statistical study that found no increase in the birthrate of the affected areas.</w:t>
      </w:r>
      <w:r w:rsidR="003071C9" w:rsidRPr="00031A16">
        <w:rPr>
          <w:rFonts w:ascii="Times New Roman" w:hAnsi="Times New Roman"/>
          <w:sz w:val="24"/>
          <w:szCs w:val="24"/>
          <w:lang w:val="en"/>
        </w:rPr>
        <w:t xml:space="preserve"> </w:t>
      </w:r>
    </w:p>
    <w:p w14:paraId="7A930D61" w14:textId="77777777" w:rsidR="00B8448F" w:rsidRPr="00031A16" w:rsidRDefault="00B8448F" w:rsidP="00B8448F">
      <w:pPr>
        <w:spacing w:before="100" w:beforeAutospacing="1" w:after="100" w:afterAutospacing="1"/>
        <w:outlineLvl w:val="1"/>
        <w:rPr>
          <w:rFonts w:ascii="Times New Roman" w:hAnsi="Times New Roman"/>
          <w:b/>
          <w:bCs/>
          <w:sz w:val="36"/>
          <w:szCs w:val="36"/>
          <w:lang w:val="en"/>
        </w:rPr>
      </w:pPr>
      <w:r w:rsidRPr="00031A16">
        <w:rPr>
          <w:rFonts w:ascii="Times New Roman" w:hAnsi="Times New Roman"/>
          <w:b/>
          <w:bCs/>
          <w:sz w:val="36"/>
          <w:szCs w:val="36"/>
          <w:lang w:val="en"/>
        </w:rPr>
        <w:t>UFO sightings during the blackout</w:t>
      </w:r>
    </w:p>
    <w:p w14:paraId="767537F3" w14:textId="77777777" w:rsidR="00B8448F" w:rsidRPr="00031A16" w:rsidRDefault="00B8448F" w:rsidP="00B8448F">
      <w:p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 xml:space="preserve">When no cause for the blackout was immediately apparent, several writers (including </w:t>
      </w:r>
      <w:hyperlink r:id="rId116" w:tooltip="John G. Fuller" w:history="1">
        <w:r w:rsidRPr="00031A16">
          <w:rPr>
            <w:rFonts w:ascii="Times New Roman" w:hAnsi="Times New Roman"/>
            <w:sz w:val="24"/>
            <w:szCs w:val="24"/>
            <w:lang w:val="en"/>
          </w:rPr>
          <w:t>John G. Fuller</w:t>
        </w:r>
      </w:hyperlink>
      <w:r w:rsidRPr="00031A16">
        <w:rPr>
          <w:rFonts w:ascii="Times New Roman" w:hAnsi="Times New Roman"/>
          <w:sz w:val="24"/>
          <w:szCs w:val="24"/>
          <w:lang w:val="en"/>
        </w:rPr>
        <w:t xml:space="preserve">, in his book </w:t>
      </w:r>
      <w:r w:rsidRPr="00031A16">
        <w:rPr>
          <w:rFonts w:ascii="Times New Roman" w:hAnsi="Times New Roman"/>
          <w:i/>
          <w:iCs/>
          <w:sz w:val="24"/>
          <w:szCs w:val="24"/>
          <w:lang w:val="en"/>
        </w:rPr>
        <w:t>Incident at Exeter</w:t>
      </w:r>
      <w:r w:rsidRPr="00031A16">
        <w:rPr>
          <w:rFonts w:ascii="Times New Roman" w:hAnsi="Times New Roman"/>
          <w:sz w:val="24"/>
          <w:szCs w:val="24"/>
          <w:lang w:val="en"/>
        </w:rPr>
        <w:t xml:space="preserve">) postulated that the blackout was caused by </w:t>
      </w:r>
      <w:hyperlink r:id="rId117" w:tooltip="Unidentified flying object" w:history="1">
        <w:r w:rsidRPr="00031A16">
          <w:rPr>
            <w:rFonts w:ascii="Times New Roman" w:hAnsi="Times New Roman"/>
            <w:sz w:val="24"/>
            <w:szCs w:val="24"/>
            <w:lang w:val="en"/>
          </w:rPr>
          <w:t>UFOs</w:t>
        </w:r>
      </w:hyperlink>
      <w:r w:rsidRPr="00031A16">
        <w:rPr>
          <w:rFonts w:ascii="Times New Roman" w:hAnsi="Times New Roman"/>
          <w:sz w:val="24"/>
          <w:szCs w:val="24"/>
          <w:lang w:val="en"/>
        </w:rPr>
        <w:t xml:space="preserve">. This may have been partially inspired by sightings of UFOs near </w:t>
      </w:r>
      <w:hyperlink r:id="rId118" w:tooltip="Syracuse, New York" w:history="1">
        <w:r w:rsidRPr="00031A16">
          <w:rPr>
            <w:rFonts w:ascii="Times New Roman" w:hAnsi="Times New Roman"/>
            <w:sz w:val="24"/>
            <w:szCs w:val="24"/>
            <w:lang w:val="en"/>
          </w:rPr>
          <w:t>Syracuse</w:t>
        </w:r>
      </w:hyperlink>
      <w:r w:rsidRPr="00031A16">
        <w:rPr>
          <w:rFonts w:ascii="Times New Roman" w:hAnsi="Times New Roman"/>
          <w:sz w:val="24"/>
          <w:szCs w:val="24"/>
          <w:lang w:val="en"/>
        </w:rPr>
        <w:t xml:space="preserve"> prior to the blackout.</w:t>
      </w:r>
      <w:r w:rsidR="003071C9" w:rsidRPr="00031A16">
        <w:rPr>
          <w:rFonts w:ascii="Times New Roman" w:hAnsi="Times New Roman"/>
          <w:sz w:val="24"/>
          <w:szCs w:val="24"/>
          <w:lang w:val="en"/>
        </w:rPr>
        <w:t xml:space="preserve"> </w:t>
      </w:r>
    </w:p>
    <w:p w14:paraId="09F04CE8" w14:textId="77777777" w:rsidR="00B8448F" w:rsidRPr="00031A16" w:rsidRDefault="00B8448F" w:rsidP="00B8448F">
      <w:pPr>
        <w:rPr>
          <w:rFonts w:ascii="Times New Roman" w:hAnsi="Times New Roman"/>
          <w:sz w:val="24"/>
          <w:szCs w:val="24"/>
          <w:lang w:val="en"/>
        </w:rPr>
      </w:pPr>
    </w:p>
    <w:p w14:paraId="62C31BD9" w14:textId="77777777" w:rsidR="00B8448F" w:rsidRPr="00031A16" w:rsidRDefault="00B8448F" w:rsidP="00B8448F">
      <w:pPr>
        <w:numPr>
          <w:ilvl w:val="0"/>
          <w:numId w:val="18"/>
        </w:numPr>
        <w:spacing w:before="100" w:beforeAutospacing="1" w:after="100" w:afterAutospacing="1"/>
        <w:rPr>
          <w:rFonts w:ascii="Times New Roman" w:hAnsi="Times New Roman"/>
          <w:sz w:val="24"/>
          <w:szCs w:val="24"/>
          <w:lang w:val="en"/>
        </w:rPr>
      </w:pPr>
      <w:r w:rsidRPr="00031A16">
        <w:rPr>
          <w:rFonts w:ascii="Times New Roman" w:hAnsi="Times New Roman"/>
          <w:sz w:val="24"/>
          <w:szCs w:val="24"/>
          <w:lang w:val="en"/>
        </w:rPr>
        <w:t>This page was last modified on 15 December 2015, at 00:45.</w:t>
      </w:r>
    </w:p>
    <w:p w14:paraId="72103D2E" w14:textId="77777777" w:rsidR="00D70521" w:rsidRPr="00031A16" w:rsidRDefault="00D70521">
      <w:pPr>
        <w:rPr>
          <w:lang w:val="en"/>
        </w:rPr>
      </w:pPr>
    </w:p>
    <w:sectPr w:rsidR="00D70521" w:rsidRPr="00031A1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0BC0"/>
    <w:multiLevelType w:val="multilevel"/>
    <w:tmpl w:val="100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06119"/>
    <w:multiLevelType w:val="multilevel"/>
    <w:tmpl w:val="97D0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67DDD"/>
    <w:multiLevelType w:val="multilevel"/>
    <w:tmpl w:val="ABF4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1087F"/>
    <w:multiLevelType w:val="multilevel"/>
    <w:tmpl w:val="6078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6045D"/>
    <w:multiLevelType w:val="multilevel"/>
    <w:tmpl w:val="01F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B17E7"/>
    <w:multiLevelType w:val="multilevel"/>
    <w:tmpl w:val="3B022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6420C"/>
    <w:multiLevelType w:val="multilevel"/>
    <w:tmpl w:val="10C2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A06FD"/>
    <w:multiLevelType w:val="multilevel"/>
    <w:tmpl w:val="97D2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0066B"/>
    <w:multiLevelType w:val="multilevel"/>
    <w:tmpl w:val="BDB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A344E"/>
    <w:multiLevelType w:val="multilevel"/>
    <w:tmpl w:val="A4CEF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BE5B8C"/>
    <w:multiLevelType w:val="multilevel"/>
    <w:tmpl w:val="C3F4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C33FD"/>
    <w:multiLevelType w:val="multilevel"/>
    <w:tmpl w:val="6C28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C1590"/>
    <w:multiLevelType w:val="multilevel"/>
    <w:tmpl w:val="C4CA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B4BD3"/>
    <w:multiLevelType w:val="multilevel"/>
    <w:tmpl w:val="3FC2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B5835"/>
    <w:multiLevelType w:val="multilevel"/>
    <w:tmpl w:val="898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97831"/>
    <w:multiLevelType w:val="multilevel"/>
    <w:tmpl w:val="9588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11784"/>
    <w:multiLevelType w:val="multilevel"/>
    <w:tmpl w:val="A68E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B595D"/>
    <w:multiLevelType w:val="multilevel"/>
    <w:tmpl w:val="3F4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1"/>
  </w:num>
  <w:num w:numId="5">
    <w:abstractNumId w:val="3"/>
  </w:num>
  <w:num w:numId="6">
    <w:abstractNumId w:val="17"/>
  </w:num>
  <w:num w:numId="7">
    <w:abstractNumId w:val="0"/>
  </w:num>
  <w:num w:numId="8">
    <w:abstractNumId w:val="8"/>
  </w:num>
  <w:num w:numId="9">
    <w:abstractNumId w:val="10"/>
  </w:num>
  <w:num w:numId="10">
    <w:abstractNumId w:val="15"/>
  </w:num>
  <w:num w:numId="11">
    <w:abstractNumId w:val="12"/>
  </w:num>
  <w:num w:numId="12">
    <w:abstractNumId w:val="6"/>
  </w:num>
  <w:num w:numId="13">
    <w:abstractNumId w:val="7"/>
  </w:num>
  <w:num w:numId="14">
    <w:abstractNumId w:val="13"/>
  </w:num>
  <w:num w:numId="15">
    <w:abstractNumId w:val="16"/>
  </w:num>
  <w:num w:numId="16">
    <w:abstractNumId w:val="1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31A16"/>
    <w:rsid w:val="003071C9"/>
    <w:rsid w:val="003E1D73"/>
    <w:rsid w:val="004F3FD1"/>
    <w:rsid w:val="006F0E10"/>
    <w:rsid w:val="007C2FC7"/>
    <w:rsid w:val="00B8448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839E1"/>
  <w15:chartTrackingRefBased/>
  <w15:docId w15:val="{7E9DE687-9F2D-41ED-9648-71732E68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8448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8448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8448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8448F"/>
    <w:rPr>
      <w:color w:val="0000FF"/>
      <w:u w:val="single"/>
    </w:rPr>
  </w:style>
  <w:style w:type="character" w:styleId="FollowedHyperlink">
    <w:name w:val="FollowedHyperlink"/>
    <w:rsid w:val="00B8448F"/>
    <w:rPr>
      <w:color w:val="0000FF"/>
      <w:u w:val="single"/>
    </w:rPr>
  </w:style>
  <w:style w:type="paragraph" w:styleId="HTMLPreformatted">
    <w:name w:val="HTML Preformatted"/>
    <w:basedOn w:val="Normal"/>
    <w:rsid w:val="00B8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B8448F"/>
    <w:rPr>
      <w:b/>
      <w:bCs/>
    </w:rPr>
  </w:style>
  <w:style w:type="paragraph" w:styleId="NormalWeb">
    <w:name w:val="Normal (Web)"/>
    <w:basedOn w:val="Normal"/>
    <w:rsid w:val="00B8448F"/>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B8448F"/>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B8448F"/>
    <w:pPr>
      <w:spacing w:before="100" w:beforeAutospacing="1" w:after="100" w:afterAutospacing="1"/>
    </w:pPr>
    <w:rPr>
      <w:rFonts w:ascii="Times New Roman" w:hAnsi="Times New Roman"/>
      <w:sz w:val="24"/>
      <w:szCs w:val="24"/>
    </w:rPr>
  </w:style>
  <w:style w:type="paragraph" w:customStyle="1" w:styleId="navbox">
    <w:name w:val="navbox"/>
    <w:basedOn w:val="Normal"/>
    <w:rsid w:val="00B84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8448F"/>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8448F"/>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8448F"/>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8448F"/>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8448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8448F"/>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B8448F"/>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8448F"/>
    <w:pPr>
      <w:spacing w:before="100" w:beforeAutospacing="1" w:after="100" w:afterAutospacing="1"/>
    </w:pPr>
    <w:rPr>
      <w:rFonts w:ascii="Times New Roman" w:hAnsi="Times New Roman"/>
      <w:sz w:val="24"/>
      <w:szCs w:val="24"/>
    </w:rPr>
  </w:style>
  <w:style w:type="paragraph" w:customStyle="1" w:styleId="navbar">
    <w:name w:val="navbar"/>
    <w:basedOn w:val="Normal"/>
    <w:rsid w:val="00B8448F"/>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8448F"/>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8448F"/>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8448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8448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B8448F"/>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B8448F"/>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B8448F"/>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B8448F"/>
    <w:pPr>
      <w:spacing w:before="100" w:beforeAutospacing="1" w:after="100" w:afterAutospacing="1"/>
    </w:pPr>
    <w:rPr>
      <w:rFonts w:ascii="Times New Roman" w:hAnsi="Times New Roman"/>
      <w:sz w:val="24"/>
      <w:szCs w:val="24"/>
    </w:rPr>
  </w:style>
  <w:style w:type="paragraph" w:customStyle="1" w:styleId="geo-dms">
    <w:name w:val="geo-dms"/>
    <w:basedOn w:val="Normal"/>
    <w:rsid w:val="00B8448F"/>
    <w:pPr>
      <w:spacing w:before="100" w:beforeAutospacing="1" w:after="100" w:afterAutospacing="1"/>
    </w:pPr>
    <w:rPr>
      <w:rFonts w:ascii="Times New Roman" w:hAnsi="Times New Roman"/>
      <w:sz w:val="24"/>
      <w:szCs w:val="24"/>
    </w:rPr>
  </w:style>
  <w:style w:type="paragraph" w:customStyle="1" w:styleId="geo-dec">
    <w:name w:val="geo-dec"/>
    <w:basedOn w:val="Normal"/>
    <w:rsid w:val="00B8448F"/>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8448F"/>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8448F"/>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8448F"/>
    <w:pPr>
      <w:spacing w:before="100" w:beforeAutospacing="1" w:after="100" w:afterAutospacing="1"/>
    </w:pPr>
    <w:rPr>
      <w:rFonts w:ascii="Times New Roman" w:hAnsi="Times New Roman"/>
      <w:sz w:val="24"/>
      <w:szCs w:val="24"/>
    </w:rPr>
  </w:style>
  <w:style w:type="paragraph" w:customStyle="1" w:styleId="latitude">
    <w:name w:val="latitude"/>
    <w:basedOn w:val="Normal"/>
    <w:rsid w:val="00B8448F"/>
    <w:pPr>
      <w:spacing w:before="100" w:beforeAutospacing="1" w:after="100" w:afterAutospacing="1"/>
    </w:pPr>
    <w:rPr>
      <w:rFonts w:ascii="Times New Roman" w:hAnsi="Times New Roman"/>
      <w:sz w:val="24"/>
      <w:szCs w:val="24"/>
    </w:rPr>
  </w:style>
  <w:style w:type="paragraph" w:customStyle="1" w:styleId="nowrap">
    <w:name w:val="nowrap"/>
    <w:basedOn w:val="Normal"/>
    <w:rsid w:val="00B8448F"/>
    <w:pPr>
      <w:spacing w:before="100" w:beforeAutospacing="1" w:after="100" w:afterAutospacing="1"/>
    </w:pPr>
    <w:rPr>
      <w:rFonts w:ascii="Times New Roman" w:hAnsi="Times New Roman"/>
      <w:sz w:val="24"/>
      <w:szCs w:val="24"/>
    </w:rPr>
  </w:style>
  <w:style w:type="paragraph" w:customStyle="1" w:styleId="wrap">
    <w:name w:val="wrap"/>
    <w:basedOn w:val="Normal"/>
    <w:rsid w:val="00B8448F"/>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8448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B8448F"/>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B8448F"/>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8448F"/>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B8448F"/>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B8448F"/>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B8448F"/>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B8448F"/>
    <w:pPr>
      <w:spacing w:before="144" w:after="144"/>
      <w:ind w:left="384"/>
    </w:pPr>
    <w:rPr>
      <w:rFonts w:ascii="Times New Roman" w:hAnsi="Times New Roman"/>
      <w:sz w:val="24"/>
      <w:szCs w:val="24"/>
    </w:rPr>
  </w:style>
  <w:style w:type="paragraph" w:customStyle="1" w:styleId="mwe-math-mathml-display">
    <w:name w:val="mwe-math-mathml-display"/>
    <w:basedOn w:val="Normal"/>
    <w:rsid w:val="00B8448F"/>
    <w:pPr>
      <w:spacing w:before="144" w:after="144"/>
      <w:ind w:left="384"/>
    </w:pPr>
    <w:rPr>
      <w:rFonts w:ascii="Times New Roman" w:hAnsi="Times New Roman"/>
      <w:sz w:val="24"/>
      <w:szCs w:val="24"/>
    </w:rPr>
  </w:style>
  <w:style w:type="paragraph" w:customStyle="1" w:styleId="portal-column-left">
    <w:name w:val="portal-column-left"/>
    <w:basedOn w:val="Normal"/>
    <w:rsid w:val="00B8448F"/>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8448F"/>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8448F"/>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8448F"/>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8448F"/>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8448F"/>
    <w:pPr>
      <w:spacing w:before="100" w:beforeAutospacing="1" w:after="100" w:afterAutospacing="1"/>
    </w:pPr>
    <w:rPr>
      <w:rFonts w:ascii="Times New Roman" w:hAnsi="Times New Roman"/>
      <w:sz w:val="24"/>
      <w:szCs w:val="24"/>
    </w:rPr>
  </w:style>
  <w:style w:type="paragraph" w:customStyle="1" w:styleId="sortkey">
    <w:name w:val="sortkey"/>
    <w:basedOn w:val="Normal"/>
    <w:rsid w:val="00B8448F"/>
    <w:pPr>
      <w:spacing w:before="100" w:beforeAutospacing="1" w:after="100" w:afterAutospacing="1"/>
    </w:pPr>
    <w:rPr>
      <w:rFonts w:ascii="Times New Roman" w:hAnsi="Times New Roman"/>
      <w:sz w:val="24"/>
      <w:szCs w:val="24"/>
    </w:rPr>
  </w:style>
  <w:style w:type="paragraph" w:customStyle="1" w:styleId="mw-empty-li">
    <w:name w:val="mw-empty-li"/>
    <w:basedOn w:val="Normal"/>
    <w:rsid w:val="00B8448F"/>
    <w:pPr>
      <w:spacing w:before="100" w:beforeAutospacing="1" w:after="100" w:afterAutospacing="1"/>
    </w:pPr>
    <w:rPr>
      <w:rFonts w:ascii="Times New Roman" w:hAnsi="Times New Roman"/>
      <w:sz w:val="24"/>
      <w:szCs w:val="24"/>
    </w:rPr>
  </w:style>
  <w:style w:type="paragraph" w:customStyle="1" w:styleId="imbox">
    <w:name w:val="imbox"/>
    <w:basedOn w:val="Normal"/>
    <w:rsid w:val="00B8448F"/>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8448F"/>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8448F"/>
    <w:pPr>
      <w:spacing w:before="100" w:beforeAutospacing="1" w:after="100" w:afterAutospacing="1"/>
    </w:pPr>
    <w:rPr>
      <w:rFonts w:ascii="Times New Roman" w:hAnsi="Times New Roman"/>
      <w:sz w:val="24"/>
      <w:szCs w:val="24"/>
    </w:rPr>
  </w:style>
  <w:style w:type="paragraph" w:customStyle="1" w:styleId="toctext">
    <w:name w:val="toctext"/>
    <w:basedOn w:val="Normal"/>
    <w:rsid w:val="00B8448F"/>
    <w:pPr>
      <w:spacing w:before="100" w:beforeAutospacing="1" w:after="100" w:afterAutospacing="1"/>
    </w:pPr>
    <w:rPr>
      <w:rFonts w:ascii="Times New Roman" w:hAnsi="Times New Roman"/>
      <w:sz w:val="24"/>
      <w:szCs w:val="24"/>
    </w:rPr>
  </w:style>
  <w:style w:type="paragraph" w:customStyle="1" w:styleId="selflink">
    <w:name w:val="selflink"/>
    <w:basedOn w:val="Normal"/>
    <w:rsid w:val="00B8448F"/>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8448F"/>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8448F"/>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8448F"/>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B8448F"/>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8448F"/>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8448F"/>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8448F"/>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B8448F"/>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B8448F"/>
    <w:pPr>
      <w:spacing w:before="100" w:beforeAutospacing="1" w:after="100" w:afterAutospacing="1"/>
    </w:pPr>
    <w:rPr>
      <w:rFonts w:ascii="Times New Roman" w:hAnsi="Times New Roman"/>
      <w:sz w:val="24"/>
      <w:szCs w:val="24"/>
    </w:rPr>
  </w:style>
  <w:style w:type="paragraph" w:customStyle="1" w:styleId="tmbox">
    <w:name w:val="tmbox"/>
    <w:basedOn w:val="Normal"/>
    <w:rsid w:val="00B8448F"/>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8448F"/>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B8448F"/>
    <w:pPr>
      <w:spacing w:before="100" w:beforeAutospacing="1" w:after="100" w:afterAutospacing="1"/>
    </w:pPr>
    <w:rPr>
      <w:rFonts w:ascii="Times New Roman" w:hAnsi="Times New Roman"/>
      <w:sz w:val="24"/>
      <w:szCs w:val="24"/>
    </w:rPr>
  </w:style>
  <w:style w:type="paragraph" w:customStyle="1" w:styleId="mbox-text">
    <w:name w:val="mbox-text"/>
    <w:basedOn w:val="Normal"/>
    <w:rsid w:val="00B8448F"/>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8448F"/>
    <w:pPr>
      <w:spacing w:before="100" w:beforeAutospacing="1" w:after="100" w:afterAutospacing="1"/>
    </w:pPr>
    <w:rPr>
      <w:rFonts w:ascii="Times New Roman" w:hAnsi="Times New Roman"/>
      <w:sz w:val="24"/>
      <w:szCs w:val="24"/>
    </w:rPr>
  </w:style>
  <w:style w:type="character" w:customStyle="1" w:styleId="reference">
    <w:name w:val="reference"/>
    <w:rsid w:val="00B8448F"/>
    <w:rPr>
      <w:sz w:val="19"/>
      <w:szCs w:val="19"/>
    </w:rPr>
  </w:style>
  <w:style w:type="character" w:customStyle="1" w:styleId="brokenref">
    <w:name w:val="brokenref"/>
    <w:rsid w:val="00B8448F"/>
    <w:rPr>
      <w:vanish/>
      <w:webHidden w:val="0"/>
      <w:specVanish w:val="0"/>
    </w:rPr>
  </w:style>
  <w:style w:type="character" w:customStyle="1" w:styleId="texhtml">
    <w:name w:val="texhtml"/>
    <w:rsid w:val="00B8448F"/>
    <w:rPr>
      <w:rFonts w:ascii="Times New Roman" w:hAnsi="Times New Roman" w:cs="Times New Roman" w:hint="default"/>
      <w:sz w:val="28"/>
      <w:szCs w:val="28"/>
    </w:rPr>
  </w:style>
  <w:style w:type="character" w:customStyle="1" w:styleId="mwe-math-mathml-inline">
    <w:name w:val="mwe-math-mathml-inline"/>
    <w:rsid w:val="00B8448F"/>
    <w:rPr>
      <w:sz w:val="28"/>
      <w:szCs w:val="28"/>
    </w:rPr>
  </w:style>
  <w:style w:type="paragraph" w:customStyle="1" w:styleId="mw-empty-li1">
    <w:name w:val="mw-empty-li1"/>
    <w:basedOn w:val="Normal"/>
    <w:rsid w:val="00B8448F"/>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B8448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8448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8448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8448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84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8448F"/>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84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84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8448F"/>
    <w:pPr>
      <w:ind w:left="-120" w:right="-120"/>
    </w:pPr>
    <w:rPr>
      <w:rFonts w:ascii="Times New Roman" w:hAnsi="Times New Roman"/>
      <w:sz w:val="24"/>
      <w:szCs w:val="24"/>
    </w:rPr>
  </w:style>
  <w:style w:type="paragraph" w:customStyle="1" w:styleId="imbox2">
    <w:name w:val="imbox2"/>
    <w:basedOn w:val="Normal"/>
    <w:rsid w:val="00B8448F"/>
    <w:pPr>
      <w:spacing w:before="60" w:after="60"/>
      <w:ind w:left="60" w:right="60"/>
    </w:pPr>
    <w:rPr>
      <w:rFonts w:ascii="Times New Roman" w:hAnsi="Times New Roman"/>
      <w:sz w:val="24"/>
      <w:szCs w:val="24"/>
    </w:rPr>
  </w:style>
  <w:style w:type="paragraph" w:customStyle="1" w:styleId="tmbox1">
    <w:name w:val="tmbox1"/>
    <w:basedOn w:val="Normal"/>
    <w:rsid w:val="00B8448F"/>
    <w:pPr>
      <w:spacing w:before="30" w:after="30"/>
    </w:pPr>
    <w:rPr>
      <w:rFonts w:ascii="Times New Roman" w:hAnsi="Times New Roman"/>
      <w:sz w:val="24"/>
      <w:szCs w:val="24"/>
    </w:rPr>
  </w:style>
  <w:style w:type="paragraph" w:customStyle="1" w:styleId="mbox-image1">
    <w:name w:val="mbox-image1"/>
    <w:basedOn w:val="Normal"/>
    <w:rsid w:val="00B8448F"/>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8448F"/>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8448F"/>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8448F"/>
    <w:rPr>
      <w:rFonts w:ascii="Times New Roman" w:hAnsi="Times New Roman"/>
      <w:sz w:val="24"/>
      <w:szCs w:val="24"/>
    </w:rPr>
  </w:style>
  <w:style w:type="paragraph" w:customStyle="1" w:styleId="mbox-text-span1">
    <w:name w:val="mbox-text-span1"/>
    <w:basedOn w:val="Normal"/>
    <w:rsid w:val="00B8448F"/>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8448F"/>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8448F"/>
    <w:pPr>
      <w:spacing w:before="100" w:beforeAutospacing="1" w:after="100" w:afterAutospacing="1"/>
    </w:pPr>
    <w:rPr>
      <w:rFonts w:ascii="Times New Roman" w:hAnsi="Times New Roman"/>
      <w:vanish/>
      <w:sz w:val="24"/>
      <w:szCs w:val="24"/>
    </w:rPr>
  </w:style>
  <w:style w:type="character" w:customStyle="1" w:styleId="Hyperlink1">
    <w:name w:val="Hyperlink1"/>
    <w:rsid w:val="00B8448F"/>
    <w:rPr>
      <w:strike w:val="0"/>
      <w:dstrike w:val="0"/>
      <w:color w:val="0000FF"/>
      <w:u w:val="none"/>
      <w:effect w:val="none"/>
    </w:rPr>
  </w:style>
  <w:style w:type="character" w:customStyle="1" w:styleId="FollowedHyperlink1">
    <w:name w:val="FollowedHyperlink1"/>
    <w:rsid w:val="00B8448F"/>
    <w:rPr>
      <w:strike w:val="0"/>
      <w:dstrike w:val="0"/>
      <w:color w:val="0000FF"/>
      <w:u w:val="none"/>
      <w:effect w:val="none"/>
    </w:rPr>
  </w:style>
  <w:style w:type="paragraph" w:customStyle="1" w:styleId="NormalWeb1">
    <w:name w:val="Normal (Web)1"/>
    <w:basedOn w:val="Normal"/>
    <w:rsid w:val="00B8448F"/>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8448F"/>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8448F"/>
    <w:pPr>
      <w:spacing w:before="100" w:beforeAutospacing="1" w:after="100" w:afterAutospacing="1"/>
    </w:pPr>
    <w:rPr>
      <w:rFonts w:ascii="Times New Roman" w:hAnsi="Times New Roman"/>
      <w:sz w:val="24"/>
      <w:szCs w:val="24"/>
    </w:rPr>
  </w:style>
  <w:style w:type="paragraph" w:customStyle="1" w:styleId="toctext1">
    <w:name w:val="toctext1"/>
    <w:basedOn w:val="Normal"/>
    <w:rsid w:val="00B8448F"/>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B8448F"/>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B8448F"/>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B8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B8448F"/>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B8448F"/>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8448F"/>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8448F"/>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B8448F"/>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B8448F"/>
    <w:pPr>
      <w:spacing w:before="100" w:beforeAutospacing="1" w:after="100" w:afterAutospacing="1"/>
    </w:pPr>
    <w:rPr>
      <w:rFonts w:ascii="Times New Roman" w:hAnsi="Times New Roman"/>
      <w:vanish/>
      <w:sz w:val="24"/>
      <w:szCs w:val="24"/>
    </w:rPr>
  </w:style>
  <w:style w:type="character" w:customStyle="1" w:styleId="texhtml1">
    <w:name w:val="texhtml1"/>
    <w:rsid w:val="00B8448F"/>
    <w:rPr>
      <w:rFonts w:ascii="Times New Roman" w:hAnsi="Times New Roman" w:cs="Times New Roman" w:hint="default"/>
      <w:sz w:val="24"/>
      <w:szCs w:val="24"/>
    </w:rPr>
  </w:style>
  <w:style w:type="paragraph" w:customStyle="1" w:styleId="letterhead1">
    <w:name w:val="letterhead1"/>
    <w:basedOn w:val="Normal"/>
    <w:rsid w:val="00B8448F"/>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B8448F"/>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B8448F"/>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B8448F"/>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B8448F"/>
    <w:rPr>
      <w:rFonts w:ascii="Times New Roman" w:hAnsi="Times New Roman"/>
      <w:sz w:val="24"/>
      <w:szCs w:val="24"/>
    </w:rPr>
  </w:style>
  <w:style w:type="paragraph" w:customStyle="1" w:styleId="mbox-image2">
    <w:name w:val="mbox-image2"/>
    <w:basedOn w:val="Normal"/>
    <w:rsid w:val="00B8448F"/>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B8448F"/>
    <w:pPr>
      <w:spacing w:before="100" w:beforeAutospacing="1" w:after="100" w:afterAutospacing="1"/>
    </w:pPr>
    <w:rPr>
      <w:rFonts w:ascii="Times New Roman" w:hAnsi="Times New Roman"/>
      <w:sz w:val="24"/>
      <w:szCs w:val="24"/>
    </w:rPr>
  </w:style>
  <w:style w:type="character" w:customStyle="1" w:styleId="mw-redirectedfrom">
    <w:name w:val="mw-redirectedfrom"/>
    <w:basedOn w:val="DefaultParagraphFont"/>
    <w:rsid w:val="00B8448F"/>
  </w:style>
  <w:style w:type="character" w:customStyle="1" w:styleId="mbox-text-span3">
    <w:name w:val="mbox-text-span3"/>
    <w:basedOn w:val="DefaultParagraphFont"/>
    <w:rsid w:val="00B8448F"/>
  </w:style>
  <w:style w:type="character" w:customStyle="1" w:styleId="hide-when-compact2">
    <w:name w:val="hide-when-compact2"/>
    <w:basedOn w:val="DefaultParagraphFont"/>
    <w:rsid w:val="00B8448F"/>
  </w:style>
  <w:style w:type="character" w:customStyle="1" w:styleId="toctoggle">
    <w:name w:val="toctoggle"/>
    <w:basedOn w:val="DefaultParagraphFont"/>
    <w:rsid w:val="00B8448F"/>
  </w:style>
  <w:style w:type="character" w:customStyle="1" w:styleId="tocnumber3">
    <w:name w:val="tocnumber3"/>
    <w:basedOn w:val="DefaultParagraphFont"/>
    <w:rsid w:val="00B8448F"/>
  </w:style>
  <w:style w:type="character" w:customStyle="1" w:styleId="toctext2">
    <w:name w:val="toctext2"/>
    <w:basedOn w:val="DefaultParagraphFont"/>
    <w:rsid w:val="00B8448F"/>
  </w:style>
  <w:style w:type="character" w:customStyle="1" w:styleId="mw-headline">
    <w:name w:val="mw-headline"/>
    <w:basedOn w:val="DefaultParagraphFont"/>
    <w:rsid w:val="00B8448F"/>
  </w:style>
  <w:style w:type="character" w:customStyle="1" w:styleId="mw-editsection">
    <w:name w:val="mw-editsection"/>
    <w:basedOn w:val="DefaultParagraphFont"/>
    <w:rsid w:val="00B8448F"/>
  </w:style>
  <w:style w:type="character" w:customStyle="1" w:styleId="mw-editsection-bracket">
    <w:name w:val="mw-editsection-bracket"/>
    <w:basedOn w:val="DefaultParagraphFont"/>
    <w:rsid w:val="00B8448F"/>
  </w:style>
  <w:style w:type="character" w:customStyle="1" w:styleId="nowrap1">
    <w:name w:val="nowrap1"/>
    <w:basedOn w:val="DefaultParagraphFont"/>
    <w:rsid w:val="00B8448F"/>
  </w:style>
  <w:style w:type="character" w:customStyle="1" w:styleId="mw-cite-backlink">
    <w:name w:val="mw-cite-backlink"/>
    <w:basedOn w:val="DefaultParagraphFont"/>
    <w:rsid w:val="00B8448F"/>
  </w:style>
  <w:style w:type="character" w:customStyle="1" w:styleId="cite-accessibility-label">
    <w:name w:val="cite-accessibility-label"/>
    <w:basedOn w:val="DefaultParagraphFont"/>
    <w:rsid w:val="00B8448F"/>
  </w:style>
  <w:style w:type="character" w:customStyle="1" w:styleId="reference-text">
    <w:name w:val="reference-text"/>
    <w:basedOn w:val="DefaultParagraphFont"/>
    <w:rsid w:val="00B8448F"/>
  </w:style>
  <w:style w:type="character" w:styleId="HTMLCite">
    <w:name w:val="HTML Cite"/>
    <w:rsid w:val="00B8448F"/>
    <w:rPr>
      <w:i/>
      <w:iCs/>
    </w:rPr>
  </w:style>
  <w:style w:type="character" w:customStyle="1" w:styleId="z3988">
    <w:name w:val="z3988"/>
    <w:basedOn w:val="DefaultParagraphFont"/>
    <w:rsid w:val="00B8448F"/>
  </w:style>
  <w:style w:type="character" w:customStyle="1" w:styleId="errorcitation-comment">
    <w:name w:val="error citation-comment"/>
    <w:basedOn w:val="DefaultParagraphFont"/>
    <w:rsid w:val="00B8448F"/>
  </w:style>
  <w:style w:type="character" w:styleId="HTMLCode">
    <w:name w:val="HTML Code"/>
    <w:rsid w:val="00B8448F"/>
    <w:rPr>
      <w:rFonts w:ascii="Courier New" w:eastAsia="Times New Roman" w:hAnsi="Courier New" w:cs="Courier New"/>
      <w:sz w:val="20"/>
      <w:szCs w:val="20"/>
    </w:rPr>
  </w:style>
  <w:style w:type="character" w:customStyle="1" w:styleId="reference-accessdate">
    <w:name w:val="reference-accessdate"/>
    <w:basedOn w:val="DefaultParagraphFont"/>
    <w:rsid w:val="00B8448F"/>
  </w:style>
  <w:style w:type="paragraph" w:styleId="z-TopofForm">
    <w:name w:val="HTML Top of Form"/>
    <w:basedOn w:val="Normal"/>
    <w:next w:val="Normal"/>
    <w:hidden/>
    <w:rsid w:val="00B8448F"/>
    <w:pPr>
      <w:pBdr>
        <w:bottom w:val="single" w:sz="6" w:space="1" w:color="auto"/>
      </w:pBdr>
      <w:jc w:val="center"/>
    </w:pPr>
    <w:rPr>
      <w:rFonts w:cs="Arial"/>
      <w:vanish/>
      <w:sz w:val="16"/>
      <w:szCs w:val="16"/>
    </w:rPr>
  </w:style>
  <w:style w:type="paragraph" w:styleId="z-BottomofForm">
    <w:name w:val="HTML Bottom of Form"/>
    <w:basedOn w:val="Normal"/>
    <w:next w:val="Normal"/>
    <w:hidden/>
    <w:rsid w:val="00B8448F"/>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8448F"/>
  </w:style>
  <w:style w:type="character" w:customStyle="1" w:styleId="wb-langlinks-editwb-langlinks-link">
    <w:name w:val="wb-langlinks-edit wb-langlinks-link"/>
    <w:basedOn w:val="DefaultParagraphFont"/>
    <w:rsid w:val="00B8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22628">
      <w:bodyDiv w:val="1"/>
      <w:marLeft w:val="0"/>
      <w:marRight w:val="0"/>
      <w:marTop w:val="0"/>
      <w:marBottom w:val="0"/>
      <w:divBdr>
        <w:top w:val="none" w:sz="0" w:space="0" w:color="auto"/>
        <w:left w:val="none" w:sz="0" w:space="0" w:color="auto"/>
        <w:bottom w:val="none" w:sz="0" w:space="0" w:color="auto"/>
        <w:right w:val="none" w:sz="0" w:space="0" w:color="auto"/>
      </w:divBdr>
      <w:divsChild>
        <w:div w:id="68356252">
          <w:marLeft w:val="0"/>
          <w:marRight w:val="0"/>
          <w:marTop w:val="0"/>
          <w:marBottom w:val="0"/>
          <w:divBdr>
            <w:top w:val="none" w:sz="0" w:space="0" w:color="auto"/>
            <w:left w:val="none" w:sz="0" w:space="0" w:color="auto"/>
            <w:bottom w:val="none" w:sz="0" w:space="0" w:color="auto"/>
            <w:right w:val="none" w:sz="0" w:space="0" w:color="auto"/>
          </w:divBdr>
          <w:divsChild>
            <w:div w:id="1195579856">
              <w:marLeft w:val="0"/>
              <w:marRight w:val="0"/>
              <w:marTop w:val="0"/>
              <w:marBottom w:val="0"/>
              <w:divBdr>
                <w:top w:val="none" w:sz="0" w:space="0" w:color="auto"/>
                <w:left w:val="none" w:sz="0" w:space="0" w:color="auto"/>
                <w:bottom w:val="none" w:sz="0" w:space="0" w:color="auto"/>
                <w:right w:val="none" w:sz="0" w:space="0" w:color="auto"/>
              </w:divBdr>
              <w:divsChild>
                <w:div w:id="410738299">
                  <w:marLeft w:val="0"/>
                  <w:marRight w:val="0"/>
                  <w:marTop w:val="0"/>
                  <w:marBottom w:val="0"/>
                  <w:divBdr>
                    <w:top w:val="none" w:sz="0" w:space="0" w:color="auto"/>
                    <w:left w:val="none" w:sz="0" w:space="0" w:color="auto"/>
                    <w:bottom w:val="none" w:sz="0" w:space="0" w:color="auto"/>
                    <w:right w:val="none" w:sz="0" w:space="0" w:color="auto"/>
                  </w:divBdr>
                  <w:divsChild>
                    <w:div w:id="84888736">
                      <w:marLeft w:val="0"/>
                      <w:marRight w:val="0"/>
                      <w:marTop w:val="0"/>
                      <w:marBottom w:val="0"/>
                      <w:divBdr>
                        <w:top w:val="none" w:sz="0" w:space="0" w:color="auto"/>
                        <w:left w:val="none" w:sz="0" w:space="0" w:color="auto"/>
                        <w:bottom w:val="none" w:sz="0" w:space="0" w:color="auto"/>
                        <w:right w:val="none" w:sz="0" w:space="0" w:color="auto"/>
                      </w:divBdr>
                    </w:div>
                    <w:div w:id="241918770">
                      <w:marLeft w:val="0"/>
                      <w:marRight w:val="0"/>
                      <w:marTop w:val="0"/>
                      <w:marBottom w:val="0"/>
                      <w:divBdr>
                        <w:top w:val="none" w:sz="0" w:space="0" w:color="auto"/>
                        <w:left w:val="none" w:sz="0" w:space="0" w:color="auto"/>
                        <w:bottom w:val="none" w:sz="0" w:space="0" w:color="auto"/>
                        <w:right w:val="none" w:sz="0" w:space="0" w:color="auto"/>
                      </w:divBdr>
                      <w:divsChild>
                        <w:div w:id="456219938">
                          <w:marLeft w:val="0"/>
                          <w:marRight w:val="0"/>
                          <w:marTop w:val="0"/>
                          <w:marBottom w:val="0"/>
                          <w:divBdr>
                            <w:top w:val="none" w:sz="0" w:space="0" w:color="auto"/>
                            <w:left w:val="none" w:sz="0" w:space="0" w:color="auto"/>
                            <w:bottom w:val="none" w:sz="0" w:space="0" w:color="auto"/>
                            <w:right w:val="none" w:sz="0" w:space="0" w:color="auto"/>
                          </w:divBdr>
                        </w:div>
                      </w:divsChild>
                    </w:div>
                    <w:div w:id="2044672642">
                      <w:marLeft w:val="0"/>
                      <w:marRight w:val="0"/>
                      <w:marTop w:val="0"/>
                      <w:marBottom w:val="0"/>
                      <w:divBdr>
                        <w:top w:val="none" w:sz="0" w:space="0" w:color="auto"/>
                        <w:left w:val="none" w:sz="0" w:space="0" w:color="auto"/>
                        <w:bottom w:val="none" w:sz="0" w:space="0" w:color="auto"/>
                        <w:right w:val="none" w:sz="0" w:space="0" w:color="auto"/>
                      </w:divBdr>
                    </w:div>
                  </w:divsChild>
                </w:div>
                <w:div w:id="1321271768">
                  <w:marLeft w:val="0"/>
                  <w:marRight w:val="0"/>
                  <w:marTop w:val="0"/>
                  <w:marBottom w:val="0"/>
                  <w:divBdr>
                    <w:top w:val="none" w:sz="0" w:space="0" w:color="auto"/>
                    <w:left w:val="none" w:sz="0" w:space="0" w:color="auto"/>
                    <w:bottom w:val="none" w:sz="0" w:space="0" w:color="auto"/>
                    <w:right w:val="none" w:sz="0" w:space="0" w:color="auto"/>
                  </w:divBdr>
                  <w:divsChild>
                    <w:div w:id="391003256">
                      <w:marLeft w:val="0"/>
                      <w:marRight w:val="0"/>
                      <w:marTop w:val="0"/>
                      <w:marBottom w:val="0"/>
                      <w:divBdr>
                        <w:top w:val="none" w:sz="0" w:space="0" w:color="auto"/>
                        <w:left w:val="none" w:sz="0" w:space="0" w:color="auto"/>
                        <w:bottom w:val="none" w:sz="0" w:space="0" w:color="auto"/>
                        <w:right w:val="none" w:sz="0" w:space="0" w:color="auto"/>
                      </w:divBdr>
                    </w:div>
                    <w:div w:id="2093432309">
                      <w:marLeft w:val="0"/>
                      <w:marRight w:val="0"/>
                      <w:marTop w:val="0"/>
                      <w:marBottom w:val="0"/>
                      <w:divBdr>
                        <w:top w:val="none" w:sz="0" w:space="0" w:color="auto"/>
                        <w:left w:val="none" w:sz="0" w:space="0" w:color="auto"/>
                        <w:bottom w:val="none" w:sz="0" w:space="0" w:color="auto"/>
                        <w:right w:val="none" w:sz="0" w:space="0" w:color="auto"/>
                      </w:divBdr>
                    </w:div>
                  </w:divsChild>
                </w:div>
                <w:div w:id="1933734875">
                  <w:marLeft w:val="0"/>
                  <w:marRight w:val="0"/>
                  <w:marTop w:val="0"/>
                  <w:marBottom w:val="0"/>
                  <w:divBdr>
                    <w:top w:val="none" w:sz="0" w:space="0" w:color="auto"/>
                    <w:left w:val="none" w:sz="0" w:space="0" w:color="auto"/>
                    <w:bottom w:val="none" w:sz="0" w:space="0" w:color="auto"/>
                    <w:right w:val="none" w:sz="0" w:space="0" w:color="auto"/>
                  </w:divBdr>
                </w:div>
              </w:divsChild>
            </w:div>
            <w:div w:id="1608154528">
              <w:marLeft w:val="0"/>
              <w:marRight w:val="0"/>
              <w:marTop w:val="0"/>
              <w:marBottom w:val="0"/>
              <w:divBdr>
                <w:top w:val="none" w:sz="0" w:space="0" w:color="auto"/>
                <w:left w:val="none" w:sz="0" w:space="0" w:color="auto"/>
                <w:bottom w:val="none" w:sz="0" w:space="0" w:color="auto"/>
                <w:right w:val="none" w:sz="0" w:space="0" w:color="auto"/>
              </w:divBdr>
              <w:divsChild>
                <w:div w:id="129324245">
                  <w:marLeft w:val="0"/>
                  <w:marRight w:val="0"/>
                  <w:marTop w:val="0"/>
                  <w:marBottom w:val="0"/>
                  <w:divBdr>
                    <w:top w:val="none" w:sz="0" w:space="0" w:color="auto"/>
                    <w:left w:val="none" w:sz="0" w:space="0" w:color="auto"/>
                    <w:bottom w:val="none" w:sz="0" w:space="0" w:color="auto"/>
                    <w:right w:val="none" w:sz="0" w:space="0" w:color="auto"/>
                  </w:divBdr>
                  <w:divsChild>
                    <w:div w:id="176582801">
                      <w:marLeft w:val="0"/>
                      <w:marRight w:val="0"/>
                      <w:marTop w:val="0"/>
                      <w:marBottom w:val="0"/>
                      <w:divBdr>
                        <w:top w:val="none" w:sz="0" w:space="0" w:color="auto"/>
                        <w:left w:val="none" w:sz="0" w:space="0" w:color="auto"/>
                        <w:bottom w:val="none" w:sz="0" w:space="0" w:color="auto"/>
                        <w:right w:val="none" w:sz="0" w:space="0" w:color="auto"/>
                      </w:divBdr>
                    </w:div>
                  </w:divsChild>
                </w:div>
                <w:div w:id="925500105">
                  <w:marLeft w:val="0"/>
                  <w:marRight w:val="0"/>
                  <w:marTop w:val="0"/>
                  <w:marBottom w:val="0"/>
                  <w:divBdr>
                    <w:top w:val="none" w:sz="0" w:space="0" w:color="auto"/>
                    <w:left w:val="none" w:sz="0" w:space="0" w:color="auto"/>
                    <w:bottom w:val="none" w:sz="0" w:space="0" w:color="auto"/>
                    <w:right w:val="none" w:sz="0" w:space="0" w:color="auto"/>
                  </w:divBdr>
                  <w:divsChild>
                    <w:div w:id="1503427050">
                      <w:marLeft w:val="0"/>
                      <w:marRight w:val="0"/>
                      <w:marTop w:val="0"/>
                      <w:marBottom w:val="0"/>
                      <w:divBdr>
                        <w:top w:val="none" w:sz="0" w:space="0" w:color="auto"/>
                        <w:left w:val="none" w:sz="0" w:space="0" w:color="auto"/>
                        <w:bottom w:val="none" w:sz="0" w:space="0" w:color="auto"/>
                        <w:right w:val="none" w:sz="0" w:space="0" w:color="auto"/>
                      </w:divBdr>
                    </w:div>
                  </w:divsChild>
                </w:div>
                <w:div w:id="1039664888">
                  <w:marLeft w:val="0"/>
                  <w:marRight w:val="0"/>
                  <w:marTop w:val="0"/>
                  <w:marBottom w:val="0"/>
                  <w:divBdr>
                    <w:top w:val="none" w:sz="0" w:space="0" w:color="auto"/>
                    <w:left w:val="none" w:sz="0" w:space="0" w:color="auto"/>
                    <w:bottom w:val="none" w:sz="0" w:space="0" w:color="auto"/>
                    <w:right w:val="none" w:sz="0" w:space="0" w:color="auto"/>
                  </w:divBdr>
                  <w:divsChild>
                    <w:div w:id="139734818">
                      <w:marLeft w:val="0"/>
                      <w:marRight w:val="0"/>
                      <w:marTop w:val="0"/>
                      <w:marBottom w:val="0"/>
                      <w:divBdr>
                        <w:top w:val="none" w:sz="0" w:space="0" w:color="auto"/>
                        <w:left w:val="none" w:sz="0" w:space="0" w:color="auto"/>
                        <w:bottom w:val="none" w:sz="0" w:space="0" w:color="auto"/>
                        <w:right w:val="none" w:sz="0" w:space="0" w:color="auto"/>
                      </w:divBdr>
                    </w:div>
                  </w:divsChild>
                </w:div>
                <w:div w:id="1095444375">
                  <w:marLeft w:val="0"/>
                  <w:marRight w:val="0"/>
                  <w:marTop w:val="0"/>
                  <w:marBottom w:val="0"/>
                  <w:divBdr>
                    <w:top w:val="none" w:sz="0" w:space="0" w:color="auto"/>
                    <w:left w:val="none" w:sz="0" w:space="0" w:color="auto"/>
                    <w:bottom w:val="none" w:sz="0" w:space="0" w:color="auto"/>
                    <w:right w:val="none" w:sz="0" w:space="0" w:color="auto"/>
                  </w:divBdr>
                  <w:divsChild>
                    <w:div w:id="1932158971">
                      <w:marLeft w:val="0"/>
                      <w:marRight w:val="0"/>
                      <w:marTop w:val="0"/>
                      <w:marBottom w:val="0"/>
                      <w:divBdr>
                        <w:top w:val="none" w:sz="0" w:space="0" w:color="auto"/>
                        <w:left w:val="none" w:sz="0" w:space="0" w:color="auto"/>
                        <w:bottom w:val="none" w:sz="0" w:space="0" w:color="auto"/>
                        <w:right w:val="none" w:sz="0" w:space="0" w:color="auto"/>
                      </w:divBdr>
                      <w:divsChild>
                        <w:div w:id="5900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5487">
                  <w:marLeft w:val="0"/>
                  <w:marRight w:val="0"/>
                  <w:marTop w:val="0"/>
                  <w:marBottom w:val="0"/>
                  <w:divBdr>
                    <w:top w:val="none" w:sz="0" w:space="0" w:color="auto"/>
                    <w:left w:val="none" w:sz="0" w:space="0" w:color="auto"/>
                    <w:bottom w:val="none" w:sz="0" w:space="0" w:color="auto"/>
                    <w:right w:val="none" w:sz="0" w:space="0" w:color="auto"/>
                  </w:divBdr>
                </w:div>
                <w:div w:id="1761561037">
                  <w:marLeft w:val="0"/>
                  <w:marRight w:val="0"/>
                  <w:marTop w:val="0"/>
                  <w:marBottom w:val="0"/>
                  <w:divBdr>
                    <w:top w:val="none" w:sz="0" w:space="0" w:color="auto"/>
                    <w:left w:val="none" w:sz="0" w:space="0" w:color="auto"/>
                    <w:bottom w:val="none" w:sz="0" w:space="0" w:color="auto"/>
                    <w:right w:val="none" w:sz="0" w:space="0" w:color="auto"/>
                  </w:divBdr>
                  <w:divsChild>
                    <w:div w:id="7395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1104">
          <w:marLeft w:val="0"/>
          <w:marRight w:val="0"/>
          <w:marTop w:val="0"/>
          <w:marBottom w:val="0"/>
          <w:divBdr>
            <w:top w:val="none" w:sz="0" w:space="0" w:color="auto"/>
            <w:left w:val="none" w:sz="0" w:space="0" w:color="auto"/>
            <w:bottom w:val="none" w:sz="0" w:space="0" w:color="auto"/>
            <w:right w:val="none" w:sz="0" w:space="0" w:color="auto"/>
          </w:divBdr>
        </w:div>
        <w:div w:id="1966309120">
          <w:marLeft w:val="0"/>
          <w:marRight w:val="0"/>
          <w:marTop w:val="0"/>
          <w:marBottom w:val="0"/>
          <w:divBdr>
            <w:top w:val="none" w:sz="0" w:space="0" w:color="auto"/>
            <w:left w:val="none" w:sz="0" w:space="0" w:color="auto"/>
            <w:bottom w:val="none" w:sz="0" w:space="0" w:color="auto"/>
            <w:right w:val="none" w:sz="0" w:space="0" w:color="auto"/>
          </w:divBdr>
          <w:divsChild>
            <w:div w:id="565382548">
              <w:marLeft w:val="0"/>
              <w:marRight w:val="0"/>
              <w:marTop w:val="0"/>
              <w:marBottom w:val="0"/>
              <w:divBdr>
                <w:top w:val="none" w:sz="0" w:space="0" w:color="auto"/>
                <w:left w:val="none" w:sz="0" w:space="0" w:color="auto"/>
                <w:bottom w:val="none" w:sz="0" w:space="0" w:color="auto"/>
                <w:right w:val="none" w:sz="0" w:space="0" w:color="auto"/>
              </w:divBdr>
              <w:divsChild>
                <w:div w:id="162208075">
                  <w:marLeft w:val="0"/>
                  <w:marRight w:val="0"/>
                  <w:marTop w:val="0"/>
                  <w:marBottom w:val="0"/>
                  <w:divBdr>
                    <w:top w:val="none" w:sz="0" w:space="0" w:color="auto"/>
                    <w:left w:val="none" w:sz="0" w:space="0" w:color="auto"/>
                    <w:bottom w:val="none" w:sz="0" w:space="0" w:color="auto"/>
                    <w:right w:val="none" w:sz="0" w:space="0" w:color="auto"/>
                  </w:divBdr>
                </w:div>
                <w:div w:id="212231567">
                  <w:marLeft w:val="0"/>
                  <w:marRight w:val="0"/>
                  <w:marTop w:val="0"/>
                  <w:marBottom w:val="0"/>
                  <w:divBdr>
                    <w:top w:val="none" w:sz="0" w:space="0" w:color="auto"/>
                    <w:left w:val="none" w:sz="0" w:space="0" w:color="auto"/>
                    <w:bottom w:val="none" w:sz="0" w:space="0" w:color="auto"/>
                    <w:right w:val="none" w:sz="0" w:space="0" w:color="auto"/>
                  </w:divBdr>
                </w:div>
                <w:div w:id="643242874">
                  <w:marLeft w:val="0"/>
                  <w:marRight w:val="0"/>
                  <w:marTop w:val="0"/>
                  <w:marBottom w:val="0"/>
                  <w:divBdr>
                    <w:top w:val="none" w:sz="0" w:space="0" w:color="auto"/>
                    <w:left w:val="none" w:sz="0" w:space="0" w:color="auto"/>
                    <w:bottom w:val="none" w:sz="0" w:space="0" w:color="auto"/>
                    <w:right w:val="none" w:sz="0" w:space="0" w:color="auto"/>
                  </w:divBdr>
                  <w:divsChild>
                    <w:div w:id="22097290">
                      <w:marLeft w:val="0"/>
                      <w:marRight w:val="0"/>
                      <w:marTop w:val="0"/>
                      <w:marBottom w:val="0"/>
                      <w:divBdr>
                        <w:top w:val="none" w:sz="0" w:space="0" w:color="auto"/>
                        <w:left w:val="none" w:sz="0" w:space="0" w:color="auto"/>
                        <w:bottom w:val="none" w:sz="0" w:space="0" w:color="auto"/>
                        <w:right w:val="none" w:sz="0" w:space="0" w:color="auto"/>
                      </w:divBdr>
                    </w:div>
                    <w:div w:id="181628696">
                      <w:marLeft w:val="0"/>
                      <w:marRight w:val="0"/>
                      <w:marTop w:val="0"/>
                      <w:marBottom w:val="0"/>
                      <w:divBdr>
                        <w:top w:val="none" w:sz="0" w:space="0" w:color="auto"/>
                        <w:left w:val="none" w:sz="0" w:space="0" w:color="auto"/>
                        <w:bottom w:val="none" w:sz="0" w:space="0" w:color="auto"/>
                        <w:right w:val="none" w:sz="0" w:space="0" w:color="auto"/>
                      </w:divBdr>
                    </w:div>
                  </w:divsChild>
                </w:div>
                <w:div w:id="1269696772">
                  <w:marLeft w:val="0"/>
                  <w:marRight w:val="0"/>
                  <w:marTop w:val="0"/>
                  <w:marBottom w:val="0"/>
                  <w:divBdr>
                    <w:top w:val="none" w:sz="0" w:space="0" w:color="auto"/>
                    <w:left w:val="none" w:sz="0" w:space="0" w:color="auto"/>
                    <w:bottom w:val="none" w:sz="0" w:space="0" w:color="auto"/>
                    <w:right w:val="none" w:sz="0" w:space="0" w:color="auto"/>
                  </w:divBdr>
                </w:div>
                <w:div w:id="1289360305">
                  <w:marLeft w:val="0"/>
                  <w:marRight w:val="0"/>
                  <w:marTop w:val="0"/>
                  <w:marBottom w:val="0"/>
                  <w:divBdr>
                    <w:top w:val="none" w:sz="0" w:space="0" w:color="auto"/>
                    <w:left w:val="none" w:sz="0" w:space="0" w:color="auto"/>
                    <w:bottom w:val="none" w:sz="0" w:space="0" w:color="auto"/>
                    <w:right w:val="none" w:sz="0" w:space="0" w:color="auto"/>
                  </w:divBdr>
                  <w:divsChild>
                    <w:div w:id="150215600">
                      <w:marLeft w:val="240"/>
                      <w:marRight w:val="0"/>
                      <w:marTop w:val="120"/>
                      <w:marBottom w:val="120"/>
                      <w:divBdr>
                        <w:top w:val="single" w:sz="6" w:space="0" w:color="AAAAAA"/>
                        <w:left w:val="single" w:sz="6" w:space="0" w:color="AAAAAA"/>
                        <w:bottom w:val="single" w:sz="6" w:space="0" w:color="AAAAAA"/>
                        <w:right w:val="single" w:sz="6" w:space="0" w:color="AAAAAA"/>
                      </w:divBdr>
                    </w:div>
                    <w:div w:id="513615284">
                      <w:marLeft w:val="0"/>
                      <w:marRight w:val="0"/>
                      <w:marTop w:val="0"/>
                      <w:marBottom w:val="0"/>
                      <w:divBdr>
                        <w:top w:val="none" w:sz="0" w:space="0" w:color="auto"/>
                        <w:left w:val="none" w:sz="0" w:space="0" w:color="auto"/>
                        <w:bottom w:val="none" w:sz="0" w:space="0" w:color="auto"/>
                        <w:right w:val="none" w:sz="0" w:space="0" w:color="auto"/>
                      </w:divBdr>
                      <w:divsChild>
                        <w:div w:id="414475142">
                          <w:marLeft w:val="0"/>
                          <w:marRight w:val="0"/>
                          <w:marTop w:val="0"/>
                          <w:marBottom w:val="0"/>
                          <w:divBdr>
                            <w:top w:val="none" w:sz="0" w:space="0" w:color="auto"/>
                            <w:left w:val="none" w:sz="0" w:space="0" w:color="auto"/>
                            <w:bottom w:val="none" w:sz="0" w:space="0" w:color="auto"/>
                            <w:right w:val="none" w:sz="0" w:space="0" w:color="auto"/>
                          </w:divBdr>
                        </w:div>
                      </w:divsChild>
                    </w:div>
                    <w:div w:id="827864184">
                      <w:marLeft w:val="0"/>
                      <w:marRight w:val="0"/>
                      <w:marTop w:val="0"/>
                      <w:marBottom w:val="120"/>
                      <w:divBdr>
                        <w:top w:val="none" w:sz="0" w:space="0" w:color="auto"/>
                        <w:left w:val="none" w:sz="0" w:space="0" w:color="auto"/>
                        <w:bottom w:val="none" w:sz="0" w:space="0" w:color="auto"/>
                        <w:right w:val="none" w:sz="0" w:space="0" w:color="auto"/>
                      </w:divBdr>
                    </w:div>
                    <w:div w:id="1000234865">
                      <w:marLeft w:val="0"/>
                      <w:marRight w:val="0"/>
                      <w:marTop w:val="0"/>
                      <w:marBottom w:val="0"/>
                      <w:divBdr>
                        <w:top w:val="none" w:sz="0" w:space="0" w:color="auto"/>
                        <w:left w:val="none" w:sz="0" w:space="0" w:color="auto"/>
                        <w:bottom w:val="none" w:sz="0" w:space="0" w:color="auto"/>
                        <w:right w:val="none" w:sz="0" w:space="0" w:color="auto"/>
                      </w:divBdr>
                    </w:div>
                    <w:div w:id="1462384481">
                      <w:marLeft w:val="0"/>
                      <w:marRight w:val="0"/>
                      <w:marTop w:val="0"/>
                      <w:marBottom w:val="0"/>
                      <w:divBdr>
                        <w:top w:val="none" w:sz="0" w:space="0" w:color="auto"/>
                        <w:left w:val="none" w:sz="0" w:space="0" w:color="auto"/>
                        <w:bottom w:val="none" w:sz="0" w:space="0" w:color="auto"/>
                        <w:right w:val="none" w:sz="0" w:space="0" w:color="auto"/>
                      </w:divBdr>
                      <w:divsChild>
                        <w:div w:id="1511063798">
                          <w:marLeft w:val="0"/>
                          <w:marRight w:val="0"/>
                          <w:marTop w:val="0"/>
                          <w:marBottom w:val="0"/>
                          <w:divBdr>
                            <w:top w:val="none" w:sz="0" w:space="0" w:color="auto"/>
                            <w:left w:val="none" w:sz="0" w:space="0" w:color="auto"/>
                            <w:bottom w:val="none" w:sz="0" w:space="0" w:color="auto"/>
                            <w:right w:val="none" w:sz="0" w:space="0" w:color="auto"/>
                          </w:divBdr>
                          <w:divsChild>
                            <w:div w:id="458230664">
                              <w:marLeft w:val="0"/>
                              <w:marRight w:val="0"/>
                              <w:marTop w:val="0"/>
                              <w:marBottom w:val="0"/>
                              <w:divBdr>
                                <w:top w:val="none" w:sz="0" w:space="0" w:color="auto"/>
                                <w:left w:val="none" w:sz="0" w:space="0" w:color="auto"/>
                                <w:bottom w:val="none" w:sz="0" w:space="0" w:color="auto"/>
                                <w:right w:val="none" w:sz="0" w:space="0" w:color="auto"/>
                              </w:divBdr>
                              <w:divsChild>
                                <w:div w:id="572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Robert_Moses_Niagara_Hydroelectric_Power_Station" TargetMode="External"/><Relationship Id="rId117" Type="http://schemas.openxmlformats.org/officeDocument/2006/relationships/hyperlink" Target="https://en.wikipedia.org/wiki/Unidentified_flying_object" TargetMode="External"/><Relationship Id="rId21" Type="http://schemas.openxmlformats.org/officeDocument/2006/relationships/hyperlink" Target="https://en.wikipedia.org/wiki/Protective_relay" TargetMode="External"/><Relationship Id="rId42" Type="http://schemas.openxmlformats.org/officeDocument/2006/relationships/hyperlink" Target="https://en.wikipedia.org/wiki/Aircheck" TargetMode="External"/><Relationship Id="rId47" Type="http://schemas.openxmlformats.org/officeDocument/2006/relationships/hyperlink" Target="https://en.wikipedia.org/wiki/Drive_time" TargetMode="External"/><Relationship Id="rId63" Type="http://schemas.openxmlformats.org/officeDocument/2006/relationships/hyperlink" Target="https://en.wikipedia.org/wiki/Braintree,_Massachusetts" TargetMode="External"/><Relationship Id="rId68" Type="http://schemas.openxmlformats.org/officeDocument/2006/relationships/hyperlink" Target="https://en.wikipedia.org/wiki/Walden,_New_York" TargetMode="External"/><Relationship Id="rId84" Type="http://schemas.openxmlformats.org/officeDocument/2006/relationships/hyperlink" Target="https://en.wikipedia.org/wiki/Power_outage" TargetMode="External"/><Relationship Id="rId89" Type="http://schemas.openxmlformats.org/officeDocument/2006/relationships/hyperlink" Target="https://en.wikipedia.org/wiki/1977_New_York_City_blackout" TargetMode="External"/><Relationship Id="rId112" Type="http://schemas.openxmlformats.org/officeDocument/2006/relationships/hyperlink" Target="https://en.wikipedia.org/wiki/Birthrate" TargetMode="External"/><Relationship Id="rId16" Type="http://schemas.openxmlformats.org/officeDocument/2006/relationships/hyperlink" Target="https://en.wikipedia.org/wiki/New_Jersey" TargetMode="External"/><Relationship Id="rId107" Type="http://schemas.openxmlformats.org/officeDocument/2006/relationships/hyperlink" Target="https://en.wikipedia.org/wiki/Dark_Skies" TargetMode="External"/><Relationship Id="rId11" Type="http://schemas.openxmlformats.org/officeDocument/2006/relationships/hyperlink" Target="https://en.wikipedia.org/wiki/Ontario" TargetMode="External"/><Relationship Id="rId32" Type="http://schemas.openxmlformats.org/officeDocument/2006/relationships/hyperlink" Target="https://en.wikipedia.org/wiki/Niagara_Falls,_New_York" TargetMode="External"/><Relationship Id="rId37" Type="http://schemas.openxmlformats.org/officeDocument/2006/relationships/hyperlink" Target="https://en.wikipedia.org/wiki/Upstate_New_York" TargetMode="External"/><Relationship Id="rId53" Type="http://schemas.openxmlformats.org/officeDocument/2006/relationships/hyperlink" Target="https://en.wikipedia.org/wiki/(Up_a)_Lazy_River" TargetMode="External"/><Relationship Id="rId58" Type="http://schemas.openxmlformats.org/officeDocument/2006/relationships/hyperlink" Target="https://en.wikipedia.org/wiki/United_States" TargetMode="External"/><Relationship Id="rId74" Type="http://schemas.openxmlformats.org/officeDocument/2006/relationships/hyperlink" Target="https://en.wikipedia.org/wiki/Television" TargetMode="External"/><Relationship Id="rId79" Type="http://schemas.openxmlformats.org/officeDocument/2006/relationships/hyperlink" Target="https://en.wikipedia.org/wiki/Rochester,_New_York" TargetMode="External"/><Relationship Id="rId102" Type="http://schemas.openxmlformats.org/officeDocument/2006/relationships/hyperlink" Target="https://en.wikipedia.org/wiki/CBS_Playhouse" TargetMode="External"/><Relationship Id="rId5" Type="http://schemas.openxmlformats.org/officeDocument/2006/relationships/hyperlink" Target="https://en.wikipedia.org/w/index.php?title=Northeast_Blackout_of_1965&amp;redirect=no" TargetMode="External"/><Relationship Id="rId90" Type="http://schemas.openxmlformats.org/officeDocument/2006/relationships/hyperlink" Target="https://en.wikipedia.org/wiki/Looting" TargetMode="External"/><Relationship Id="rId95" Type="http://schemas.openxmlformats.org/officeDocument/2006/relationships/hyperlink" Target="https://en.wikipedia.org/wiki/Pete_Seeger" TargetMode="External"/><Relationship Id="rId22" Type="http://schemas.openxmlformats.org/officeDocument/2006/relationships/hyperlink" Target="https://en.wikipedia.org/wiki/Regional_Municipality_of_Niagara,_Ontario" TargetMode="External"/><Relationship Id="rId27" Type="http://schemas.openxmlformats.org/officeDocument/2006/relationships/hyperlink" Target="https://en.wikipedia.org/wiki/Lewiston,_New_York" TargetMode="External"/><Relationship Id="rId43" Type="http://schemas.openxmlformats.org/officeDocument/2006/relationships/hyperlink" Target="https://en.wikipedia.org/wiki/New_York_City" TargetMode="External"/><Relationship Id="rId48" Type="http://schemas.openxmlformats.org/officeDocument/2006/relationships/hyperlink" Target="https://en.wikipedia.org/wiki/Jonathan_King" TargetMode="External"/><Relationship Id="rId64" Type="http://schemas.openxmlformats.org/officeDocument/2006/relationships/hyperlink" Target="https://en.wikipedia.org/wiki/Holyoke,_Massachusetts" TargetMode="External"/><Relationship Id="rId69" Type="http://schemas.openxmlformats.org/officeDocument/2006/relationships/hyperlink" Target="https://en.wikipedia.org/wiki/New_York_City" TargetMode="External"/><Relationship Id="rId113" Type="http://schemas.openxmlformats.org/officeDocument/2006/relationships/hyperlink" Target="https://en.wikipedia.org/wiki/The_New_York_Times" TargetMode="External"/><Relationship Id="rId118" Type="http://schemas.openxmlformats.org/officeDocument/2006/relationships/hyperlink" Target="https://en.wikipedia.org/wiki/Syracuse,_New_York" TargetMode="External"/><Relationship Id="rId80" Type="http://schemas.openxmlformats.org/officeDocument/2006/relationships/hyperlink" Target="https://en.wikipedia.org/wiki/Black_start" TargetMode="External"/><Relationship Id="rId85" Type="http://schemas.openxmlformats.org/officeDocument/2006/relationships/hyperlink" Target="https://en.wikipedia.org/w/index.php?title=North_American_Interconnected_Systems&amp;action=edit&amp;redlink=1" TargetMode="External"/><Relationship Id="rId12" Type="http://schemas.openxmlformats.org/officeDocument/2006/relationships/hyperlink" Target="https://en.wikipedia.org/wiki/Canada" TargetMode="External"/><Relationship Id="rId17" Type="http://schemas.openxmlformats.org/officeDocument/2006/relationships/hyperlink" Target="https://en.wikipedia.org/wiki/New_York" TargetMode="External"/><Relationship Id="rId33" Type="http://schemas.openxmlformats.org/officeDocument/2006/relationships/hyperlink" Target="https://en.wikipedia.org/wiki/New_York_State" TargetMode="External"/><Relationship Id="rId38" Type="http://schemas.openxmlformats.org/officeDocument/2006/relationships/hyperlink" Target="https://en.wikipedia.org/wiki/New_England" TargetMode="External"/><Relationship Id="rId59" Type="http://schemas.openxmlformats.org/officeDocument/2006/relationships/hyperlink" Target="https://en.wikipedia.org/wiki/Vietnam_War" TargetMode="External"/><Relationship Id="rId103" Type="http://schemas.openxmlformats.org/officeDocument/2006/relationships/hyperlink" Target="https://en.wikipedia.org/wiki/Shadow_Game_(film)" TargetMode="External"/><Relationship Id="rId108" Type="http://schemas.openxmlformats.org/officeDocument/2006/relationships/hyperlink" Target="https://en.wikipedia.org/wiki/Roswell,_NM" TargetMode="External"/><Relationship Id="rId54" Type="http://schemas.openxmlformats.org/officeDocument/2006/relationships/hyperlink" Target="https://en.wikipedia.org/wiki/Eastern_Time_Zone" TargetMode="External"/><Relationship Id="rId70" Type="http://schemas.openxmlformats.org/officeDocument/2006/relationships/hyperlink" Target="https://en.wikipedia.org/wiki/Midwood,_Brooklyn" TargetMode="External"/><Relationship Id="rId75" Type="http://schemas.openxmlformats.org/officeDocument/2006/relationships/hyperlink" Target="https://en.wikipedia.org/wiki/Empire_State_Building" TargetMode="External"/><Relationship Id="rId91" Type="http://schemas.openxmlformats.org/officeDocument/2006/relationships/hyperlink" Target="https://en.wikipedia.org/wiki/Where_Were_You_When_the_Lights_Went_Out%3F" TargetMode="External"/><Relationship Id="rId96" Type="http://schemas.openxmlformats.org/officeDocument/2006/relationships/hyperlink" Target="https://en.wikipedia.org/wiki/Rainbow_Quest" TargetMode="External"/><Relationship Id="rId1" Type="http://schemas.openxmlformats.org/officeDocument/2006/relationships/numbering" Target="numbering.xml"/><Relationship Id="rId6" Type="http://schemas.openxmlformats.org/officeDocument/2006/relationships/hyperlink" Target="https://en.wikipedia.org/wiki/File:Northeast_Blackout_of_1965.svg" TargetMode="External"/><Relationship Id="rId23" Type="http://schemas.openxmlformats.org/officeDocument/2006/relationships/hyperlink" Target="https://en.wikipedia.org/wiki/Electricity_generation" TargetMode="External"/><Relationship Id="rId28" Type="http://schemas.openxmlformats.org/officeDocument/2006/relationships/hyperlink" Target="https://en.wikipedia.org/wiki/Relay" TargetMode="External"/><Relationship Id="rId49" Type="http://schemas.openxmlformats.org/officeDocument/2006/relationships/hyperlink" Target="https://en.wikipedia.org/wiki/Everyone%27s_Gone_to_the_Moon" TargetMode="External"/><Relationship Id="rId114" Type="http://schemas.openxmlformats.org/officeDocument/2006/relationships/hyperlink" Target="https://en.wikipedia.org/wiki/Demographer" TargetMode="External"/><Relationship Id="rId119" Type="http://schemas.openxmlformats.org/officeDocument/2006/relationships/fontTable" Target="fontTable.xml"/><Relationship Id="rId10" Type="http://schemas.openxmlformats.org/officeDocument/2006/relationships/hyperlink" Target="https://en.wikipedia.org/wiki/Electricity_distribution" TargetMode="External"/><Relationship Id="rId31" Type="http://schemas.openxmlformats.org/officeDocument/2006/relationships/hyperlink" Target="https://en.wikipedia.org/wiki/Buffalo,_New_York" TargetMode="External"/><Relationship Id="rId44" Type="http://schemas.openxmlformats.org/officeDocument/2006/relationships/hyperlink" Target="https://en.wikipedia.org/wiki/Radio_broadcasting" TargetMode="External"/><Relationship Id="rId52" Type="http://schemas.openxmlformats.org/officeDocument/2006/relationships/hyperlink" Target="https://en.wikipedia.org/wiki/Si_Zentner" TargetMode="External"/><Relationship Id="rId60" Type="http://schemas.openxmlformats.org/officeDocument/2006/relationships/hyperlink" Target="https://en.wikipedia.org/wiki/Clifford_P._Case" TargetMode="External"/><Relationship Id="rId65" Type="http://schemas.openxmlformats.org/officeDocument/2006/relationships/hyperlink" Target="https://en.wikipedia.org/wiki/Taunton,_Massachusetts" TargetMode="External"/><Relationship Id="rId73" Type="http://schemas.openxmlformats.org/officeDocument/2006/relationships/hyperlink" Target="https://en.wikipedia.org/wiki/PSE%26G" TargetMode="External"/><Relationship Id="rId78" Type="http://schemas.openxmlformats.org/officeDocument/2006/relationships/hyperlink" Target="https://en.wikipedia.org/wiki/Eastman_Kodak" TargetMode="External"/><Relationship Id="rId81" Type="http://schemas.openxmlformats.org/officeDocument/2006/relationships/hyperlink" Target="https://en.wikipedia.org/wiki/The_New_York_Times" TargetMode="External"/><Relationship Id="rId86" Type="http://schemas.openxmlformats.org/officeDocument/2006/relationships/hyperlink" Target="https://en.wikipedia.org/wiki/Northeast_Power_Coordinating_Council" TargetMode="External"/><Relationship Id="rId94" Type="http://schemas.openxmlformats.org/officeDocument/2006/relationships/hyperlink" Target="https://en.wikipedia.org/wiki/Tom_Paxton" TargetMode="External"/><Relationship Id="rId99" Type="http://schemas.openxmlformats.org/officeDocument/2006/relationships/hyperlink" Target="https://en.wikipedia.org/wiki/Gotham_City" TargetMode="External"/><Relationship Id="rId101" Type="http://schemas.openxmlformats.org/officeDocument/2006/relationships/hyperlink" Target="https://en.wikipedia.org/wiki/Bewitched" TargetMode="External"/><Relationship Id="rId4" Type="http://schemas.openxmlformats.org/officeDocument/2006/relationships/webSettings" Target="webSettings.xml"/><Relationship Id="rId9" Type="http://schemas.openxmlformats.org/officeDocument/2006/relationships/hyperlink" Target="https://en.wikipedia.org/wiki/File:Northeast_Blackout_of_1965.svg" TargetMode="External"/><Relationship Id="rId13" Type="http://schemas.openxmlformats.org/officeDocument/2006/relationships/hyperlink" Target="https://en.wikipedia.org/wiki/Connecticut" TargetMode="External"/><Relationship Id="rId18" Type="http://schemas.openxmlformats.org/officeDocument/2006/relationships/hyperlink" Target="https://en.wikipedia.org/wiki/Rhode_Island" TargetMode="External"/><Relationship Id="rId39" Type="http://schemas.openxmlformats.org/officeDocument/2006/relationships/hyperlink" Target="https://en.wikipedia.org/wiki/Southern_United_States" TargetMode="External"/><Relationship Id="rId109" Type="http://schemas.openxmlformats.org/officeDocument/2006/relationships/hyperlink" Target="https://en.wikipedia.org/wiki/Oz_(TV_Series)" TargetMode="External"/><Relationship Id="rId34" Type="http://schemas.openxmlformats.org/officeDocument/2006/relationships/hyperlink" Target="https://en.wikipedia.org/wiki/Ontario_Hydro" TargetMode="External"/><Relationship Id="rId50" Type="http://schemas.openxmlformats.org/officeDocument/2006/relationships/hyperlink" Target="https://en.wikipedia.org/wiki/Jingle" TargetMode="External"/><Relationship Id="rId55" Type="http://schemas.openxmlformats.org/officeDocument/2006/relationships/hyperlink" Target="https://en.wikipedia.org/wiki/Roger_Allen_LaPorte" TargetMode="External"/><Relationship Id="rId76" Type="http://schemas.openxmlformats.org/officeDocument/2006/relationships/hyperlink" Target="https://en.wikipedia.org/wiki/Brooklyn" TargetMode="External"/><Relationship Id="rId97" Type="http://schemas.openxmlformats.org/officeDocument/2006/relationships/hyperlink" Target="https://en.wikipedia.org/wiki/Batman_(TV_series)" TargetMode="External"/><Relationship Id="rId104" Type="http://schemas.openxmlformats.org/officeDocument/2006/relationships/hyperlink" Target="https://en.wikipedia.org/wiki/Night_Gallery"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en.wikipedia.org/wiki/Bergen_County" TargetMode="External"/><Relationship Id="rId92" Type="http://schemas.openxmlformats.org/officeDocument/2006/relationships/hyperlink" Target="https://en.wikipedia.org/wiki/Doris_Day" TargetMode="External"/><Relationship Id="rId2" Type="http://schemas.openxmlformats.org/officeDocument/2006/relationships/styles" Target="styles.xml"/><Relationship Id="rId29" Type="http://schemas.openxmlformats.org/officeDocument/2006/relationships/hyperlink" Target="https://en.wikipedia.org/wiki/Southern_Ontario" TargetMode="External"/><Relationship Id="rId24" Type="http://schemas.openxmlformats.org/officeDocument/2006/relationships/hyperlink" Target="https://en.wikipedia.org/wiki/Sir_Adam_Beck_Hydroelectric_Power_Stations" TargetMode="External"/><Relationship Id="rId40" Type="http://schemas.openxmlformats.org/officeDocument/2006/relationships/hyperlink" Target="https://en.wikipedia.org/wiki/Ontario_Hydro" TargetMode="External"/><Relationship Id="rId45" Type="http://schemas.openxmlformats.org/officeDocument/2006/relationships/hyperlink" Target="https://en.wikipedia.org/wiki/WABC_(AM)" TargetMode="External"/><Relationship Id="rId66" Type="http://schemas.openxmlformats.org/officeDocument/2006/relationships/hyperlink" Target="https://en.wikipedia.org/wiki/Fairport,_New_York" TargetMode="External"/><Relationship Id="rId87" Type="http://schemas.openxmlformats.org/officeDocument/2006/relationships/hyperlink" Target="https://en.wikipedia.org/wiki/Electric_Power_Research_Institute" TargetMode="External"/><Relationship Id="rId110" Type="http://schemas.openxmlformats.org/officeDocument/2006/relationships/hyperlink" Target="https://en.wikipedia.org/wiki/American_Dreams" TargetMode="External"/><Relationship Id="rId115" Type="http://schemas.openxmlformats.org/officeDocument/2006/relationships/hyperlink" Target="https://en.wikipedia.org/wiki/University_of_North_Carolina_at_Chapel_Hill" TargetMode="External"/><Relationship Id="rId61" Type="http://schemas.openxmlformats.org/officeDocument/2006/relationships/hyperlink" Target="https://en.wikipedia.org/wiki/New_Jersey_gubernatorial_election,_1965" TargetMode="External"/><Relationship Id="rId82" Type="http://schemas.openxmlformats.org/officeDocument/2006/relationships/hyperlink" Target="https://en.wikipedia.org/wiki/Printing_press" TargetMode="External"/><Relationship Id="rId19" Type="http://schemas.openxmlformats.org/officeDocument/2006/relationships/hyperlink" Target="https://en.wikipedia.org/wiki/Vermont" TargetMode="External"/><Relationship Id="rId14" Type="http://schemas.openxmlformats.org/officeDocument/2006/relationships/hyperlink" Target="https://en.wikipedia.org/wiki/Massachusetts" TargetMode="External"/><Relationship Id="rId30" Type="http://schemas.openxmlformats.org/officeDocument/2006/relationships/hyperlink" Target="https://en.wikipedia.org/wiki/New_York_State" TargetMode="External"/><Relationship Id="rId35" Type="http://schemas.openxmlformats.org/officeDocument/2006/relationships/hyperlink" Target="https://en.wikipedia.org/wiki/St_Lawrence" TargetMode="External"/><Relationship Id="rId56" Type="http://schemas.openxmlformats.org/officeDocument/2006/relationships/hyperlink" Target="https://en.wikipedia.org/wiki/Self-immolation" TargetMode="External"/><Relationship Id="rId77" Type="http://schemas.openxmlformats.org/officeDocument/2006/relationships/hyperlink" Target="https://en.wikipedia.org/wiki/Borough" TargetMode="External"/><Relationship Id="rId100" Type="http://schemas.openxmlformats.org/officeDocument/2006/relationships/hyperlink" Target="https://en.wikipedia.org/wiki/Green_Acres" TargetMode="External"/><Relationship Id="rId105" Type="http://schemas.openxmlformats.org/officeDocument/2006/relationships/hyperlink" Target="https://en.wikipedia.org/wiki/All_in_the_Family" TargetMode="External"/><Relationship Id="rId8" Type="http://schemas.openxmlformats.org/officeDocument/2006/relationships/image" Target="https://upload.wikimedia.org/wikipedia/commons/thumb/8/8b/Northeast_Blackout_of_1965.svg/350px-Northeast_Blackout_of_1965.svg.png" TargetMode="External"/><Relationship Id="rId51" Type="http://schemas.openxmlformats.org/officeDocument/2006/relationships/hyperlink" Target="https://en.wikipedia.org/wiki/Hertz" TargetMode="External"/><Relationship Id="rId72" Type="http://schemas.openxmlformats.org/officeDocument/2006/relationships/hyperlink" Target="https://en.wikipedia.org/wiki/New_Jersey" TargetMode="External"/><Relationship Id="rId93" Type="http://schemas.openxmlformats.org/officeDocument/2006/relationships/hyperlink" Target="https://en.wikipedia.org/wiki/Robert_Morse" TargetMode="External"/><Relationship Id="rId98" Type="http://schemas.openxmlformats.org/officeDocument/2006/relationships/hyperlink" Target="https://en.wikipedia.org/wiki/He_Meets_His_Match,_The_Grisly_Ghoul" TargetMode="External"/><Relationship Id="rId3" Type="http://schemas.openxmlformats.org/officeDocument/2006/relationships/settings" Target="settings.xml"/><Relationship Id="rId25" Type="http://schemas.openxmlformats.org/officeDocument/2006/relationships/hyperlink" Target="https://en.wikipedia.org/wiki/Queenston,_Ontario" TargetMode="External"/><Relationship Id="rId46" Type="http://schemas.openxmlformats.org/officeDocument/2006/relationships/hyperlink" Target="https://en.wikipedia.org/wiki/Dan_Ingram" TargetMode="External"/><Relationship Id="rId67" Type="http://schemas.openxmlformats.org/officeDocument/2006/relationships/hyperlink" Target="https://en.wikipedia.org/wiki/Greenport,_Suffolk_County,_New_York" TargetMode="External"/><Relationship Id="rId116" Type="http://schemas.openxmlformats.org/officeDocument/2006/relationships/hyperlink" Target="https://en.wikipedia.org/wiki/John_G._Fuller" TargetMode="External"/><Relationship Id="rId20" Type="http://schemas.openxmlformats.org/officeDocument/2006/relationships/hyperlink" Target="https://en.wikipedia.org/wiki/United_States" TargetMode="External"/><Relationship Id="rId41" Type="http://schemas.openxmlformats.org/officeDocument/2006/relationships/hyperlink" Target="https://en.wikipedia.org/wiki/Fort_Erie" TargetMode="External"/><Relationship Id="rId62" Type="http://schemas.openxmlformats.org/officeDocument/2006/relationships/hyperlink" Target="https://en.wikipedia.org/wiki/Hartford,_Connecticut" TargetMode="External"/><Relationship Id="rId83" Type="http://schemas.openxmlformats.org/officeDocument/2006/relationships/hyperlink" Target="https://en.wikipedia.org/wiki/Newark_Evening_News" TargetMode="External"/><Relationship Id="rId88" Type="http://schemas.openxmlformats.org/officeDocument/2006/relationships/hyperlink" Target="https://en.wikipedia.org/wiki/SCADA" TargetMode="External"/><Relationship Id="rId111" Type="http://schemas.openxmlformats.org/officeDocument/2006/relationships/hyperlink" Target="https://en.wikipedia.org/wiki/Urban_legend" TargetMode="External"/><Relationship Id="rId15" Type="http://schemas.openxmlformats.org/officeDocument/2006/relationships/hyperlink" Target="https://en.wikipedia.org/wiki/New_Hampshire" TargetMode="External"/><Relationship Id="rId36" Type="http://schemas.openxmlformats.org/officeDocument/2006/relationships/hyperlink" Target="https://en.wikipedia.org/wiki/Oswego,_New_York" TargetMode="External"/><Relationship Id="rId57" Type="http://schemas.openxmlformats.org/officeDocument/2006/relationships/hyperlink" Target="https://en.wikipedia.org/wiki/United_Nations_Headquarters" TargetMode="External"/><Relationship Id="rId106" Type="http://schemas.openxmlformats.org/officeDocument/2006/relationships/hyperlink" Target="https://en.wikipedia.org/wiki/Quantum_L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Northeast Blackout of 1965</vt:lpstr>
    </vt:vector>
  </TitlesOfParts>
  <Company>DevTec Global</Company>
  <LinksUpToDate>false</LinksUpToDate>
  <CharactersWithSpaces>21525</CharactersWithSpaces>
  <SharedDoc>false</SharedDoc>
  <HLinks>
    <vt:vector size="672" baseType="variant">
      <vt:variant>
        <vt:i4>4456539</vt:i4>
      </vt:variant>
      <vt:variant>
        <vt:i4>336</vt:i4>
      </vt:variant>
      <vt:variant>
        <vt:i4>0</vt:i4>
      </vt:variant>
      <vt:variant>
        <vt:i4>5</vt:i4>
      </vt:variant>
      <vt:variant>
        <vt:lpwstr>https://en.wikipedia.org/wiki/Syracuse,_New_York</vt:lpwstr>
      </vt:variant>
      <vt:variant>
        <vt:lpwstr/>
      </vt:variant>
      <vt:variant>
        <vt:i4>7340065</vt:i4>
      </vt:variant>
      <vt:variant>
        <vt:i4>333</vt:i4>
      </vt:variant>
      <vt:variant>
        <vt:i4>0</vt:i4>
      </vt:variant>
      <vt:variant>
        <vt:i4>5</vt:i4>
      </vt:variant>
      <vt:variant>
        <vt:lpwstr>https://en.wikipedia.org/wiki/Unidentified_flying_object</vt:lpwstr>
      </vt:variant>
      <vt:variant>
        <vt:lpwstr/>
      </vt:variant>
      <vt:variant>
        <vt:i4>8323176</vt:i4>
      </vt:variant>
      <vt:variant>
        <vt:i4>330</vt:i4>
      </vt:variant>
      <vt:variant>
        <vt:i4>0</vt:i4>
      </vt:variant>
      <vt:variant>
        <vt:i4>5</vt:i4>
      </vt:variant>
      <vt:variant>
        <vt:lpwstr>https://en.wikipedia.org/wiki/John_G._Fuller</vt:lpwstr>
      </vt:variant>
      <vt:variant>
        <vt:lpwstr/>
      </vt:variant>
      <vt:variant>
        <vt:i4>7012398</vt:i4>
      </vt:variant>
      <vt:variant>
        <vt:i4>327</vt:i4>
      </vt:variant>
      <vt:variant>
        <vt:i4>0</vt:i4>
      </vt:variant>
      <vt:variant>
        <vt:i4>5</vt:i4>
      </vt:variant>
      <vt:variant>
        <vt:lpwstr>https://en.wikipedia.org/wiki/University_of_North_Carolina_at_Chapel_Hill</vt:lpwstr>
      </vt:variant>
      <vt:variant>
        <vt:lpwstr/>
      </vt:variant>
      <vt:variant>
        <vt:i4>4194323</vt:i4>
      </vt:variant>
      <vt:variant>
        <vt:i4>324</vt:i4>
      </vt:variant>
      <vt:variant>
        <vt:i4>0</vt:i4>
      </vt:variant>
      <vt:variant>
        <vt:i4>5</vt:i4>
      </vt:variant>
      <vt:variant>
        <vt:lpwstr>https://en.wikipedia.org/wiki/Demographer</vt:lpwstr>
      </vt:variant>
      <vt:variant>
        <vt:lpwstr/>
      </vt:variant>
      <vt:variant>
        <vt:i4>5111844</vt:i4>
      </vt:variant>
      <vt:variant>
        <vt:i4>321</vt:i4>
      </vt:variant>
      <vt:variant>
        <vt:i4>0</vt:i4>
      </vt:variant>
      <vt:variant>
        <vt:i4>5</vt:i4>
      </vt:variant>
      <vt:variant>
        <vt:lpwstr>https://en.wikipedia.org/wiki/The_New_York_Times</vt:lpwstr>
      </vt:variant>
      <vt:variant>
        <vt:lpwstr/>
      </vt:variant>
      <vt:variant>
        <vt:i4>3539053</vt:i4>
      </vt:variant>
      <vt:variant>
        <vt:i4>318</vt:i4>
      </vt:variant>
      <vt:variant>
        <vt:i4>0</vt:i4>
      </vt:variant>
      <vt:variant>
        <vt:i4>5</vt:i4>
      </vt:variant>
      <vt:variant>
        <vt:lpwstr>https://en.wikipedia.org/wiki/Birthrate</vt:lpwstr>
      </vt:variant>
      <vt:variant>
        <vt:lpwstr/>
      </vt:variant>
      <vt:variant>
        <vt:i4>327784</vt:i4>
      </vt:variant>
      <vt:variant>
        <vt:i4>315</vt:i4>
      </vt:variant>
      <vt:variant>
        <vt:i4>0</vt:i4>
      </vt:variant>
      <vt:variant>
        <vt:i4>5</vt:i4>
      </vt:variant>
      <vt:variant>
        <vt:lpwstr>https://en.wikipedia.org/wiki/Urban_legend</vt:lpwstr>
      </vt:variant>
      <vt:variant>
        <vt:lpwstr/>
      </vt:variant>
      <vt:variant>
        <vt:i4>5439540</vt:i4>
      </vt:variant>
      <vt:variant>
        <vt:i4>312</vt:i4>
      </vt:variant>
      <vt:variant>
        <vt:i4>0</vt:i4>
      </vt:variant>
      <vt:variant>
        <vt:i4>5</vt:i4>
      </vt:variant>
      <vt:variant>
        <vt:lpwstr>https://en.wikipedia.org/wiki/American_Dreams</vt:lpwstr>
      </vt:variant>
      <vt:variant>
        <vt:lpwstr/>
      </vt:variant>
      <vt:variant>
        <vt:i4>4456464</vt:i4>
      </vt:variant>
      <vt:variant>
        <vt:i4>309</vt:i4>
      </vt:variant>
      <vt:variant>
        <vt:i4>0</vt:i4>
      </vt:variant>
      <vt:variant>
        <vt:i4>5</vt:i4>
      </vt:variant>
      <vt:variant>
        <vt:lpwstr>https://en.wikipedia.org/wiki/Oz_(TV_Series)</vt:lpwstr>
      </vt:variant>
      <vt:variant>
        <vt:lpwstr/>
      </vt:variant>
      <vt:variant>
        <vt:i4>1769507</vt:i4>
      </vt:variant>
      <vt:variant>
        <vt:i4>306</vt:i4>
      </vt:variant>
      <vt:variant>
        <vt:i4>0</vt:i4>
      </vt:variant>
      <vt:variant>
        <vt:i4>5</vt:i4>
      </vt:variant>
      <vt:variant>
        <vt:lpwstr>https://en.wikipedia.org/wiki/Roswell,_NM</vt:lpwstr>
      </vt:variant>
      <vt:variant>
        <vt:lpwstr/>
      </vt:variant>
      <vt:variant>
        <vt:i4>5111859</vt:i4>
      </vt:variant>
      <vt:variant>
        <vt:i4>303</vt:i4>
      </vt:variant>
      <vt:variant>
        <vt:i4>0</vt:i4>
      </vt:variant>
      <vt:variant>
        <vt:i4>5</vt:i4>
      </vt:variant>
      <vt:variant>
        <vt:lpwstr>https://en.wikipedia.org/wiki/Dark_Skies</vt:lpwstr>
      </vt:variant>
      <vt:variant>
        <vt:lpwstr/>
      </vt:variant>
      <vt:variant>
        <vt:i4>589936</vt:i4>
      </vt:variant>
      <vt:variant>
        <vt:i4>300</vt:i4>
      </vt:variant>
      <vt:variant>
        <vt:i4>0</vt:i4>
      </vt:variant>
      <vt:variant>
        <vt:i4>5</vt:i4>
      </vt:variant>
      <vt:variant>
        <vt:lpwstr>https://en.wikipedia.org/wiki/Quantum_Leap</vt:lpwstr>
      </vt:variant>
      <vt:variant>
        <vt:lpwstr/>
      </vt:variant>
      <vt:variant>
        <vt:i4>393328</vt:i4>
      </vt:variant>
      <vt:variant>
        <vt:i4>297</vt:i4>
      </vt:variant>
      <vt:variant>
        <vt:i4>0</vt:i4>
      </vt:variant>
      <vt:variant>
        <vt:i4>5</vt:i4>
      </vt:variant>
      <vt:variant>
        <vt:lpwstr>https://en.wikipedia.org/wiki/All_in_the_Family</vt:lpwstr>
      </vt:variant>
      <vt:variant>
        <vt:lpwstr/>
      </vt:variant>
      <vt:variant>
        <vt:i4>786535</vt:i4>
      </vt:variant>
      <vt:variant>
        <vt:i4>294</vt:i4>
      </vt:variant>
      <vt:variant>
        <vt:i4>0</vt:i4>
      </vt:variant>
      <vt:variant>
        <vt:i4>5</vt:i4>
      </vt:variant>
      <vt:variant>
        <vt:lpwstr>https://en.wikipedia.org/wiki/Night_Gallery</vt:lpwstr>
      </vt:variant>
      <vt:variant>
        <vt:lpwstr/>
      </vt:variant>
      <vt:variant>
        <vt:i4>2097278</vt:i4>
      </vt:variant>
      <vt:variant>
        <vt:i4>291</vt:i4>
      </vt:variant>
      <vt:variant>
        <vt:i4>0</vt:i4>
      </vt:variant>
      <vt:variant>
        <vt:i4>5</vt:i4>
      </vt:variant>
      <vt:variant>
        <vt:lpwstr>https://en.wikipedia.org/wiki/Shadow_Game_(film)</vt:lpwstr>
      </vt:variant>
      <vt:variant>
        <vt:lpwstr/>
      </vt:variant>
      <vt:variant>
        <vt:i4>1638504</vt:i4>
      </vt:variant>
      <vt:variant>
        <vt:i4>288</vt:i4>
      </vt:variant>
      <vt:variant>
        <vt:i4>0</vt:i4>
      </vt:variant>
      <vt:variant>
        <vt:i4>5</vt:i4>
      </vt:variant>
      <vt:variant>
        <vt:lpwstr>https://en.wikipedia.org/wiki/CBS_Playhouse</vt:lpwstr>
      </vt:variant>
      <vt:variant>
        <vt:lpwstr/>
      </vt:variant>
      <vt:variant>
        <vt:i4>2556029</vt:i4>
      </vt:variant>
      <vt:variant>
        <vt:i4>285</vt:i4>
      </vt:variant>
      <vt:variant>
        <vt:i4>0</vt:i4>
      </vt:variant>
      <vt:variant>
        <vt:i4>5</vt:i4>
      </vt:variant>
      <vt:variant>
        <vt:lpwstr>https://en.wikipedia.org/wiki/Bewitched</vt:lpwstr>
      </vt:variant>
      <vt:variant>
        <vt:lpwstr/>
      </vt:variant>
      <vt:variant>
        <vt:i4>6488075</vt:i4>
      </vt:variant>
      <vt:variant>
        <vt:i4>282</vt:i4>
      </vt:variant>
      <vt:variant>
        <vt:i4>0</vt:i4>
      </vt:variant>
      <vt:variant>
        <vt:i4>5</vt:i4>
      </vt:variant>
      <vt:variant>
        <vt:lpwstr>https://en.wikipedia.org/wiki/Green_Acres</vt:lpwstr>
      </vt:variant>
      <vt:variant>
        <vt:lpwstr/>
      </vt:variant>
      <vt:variant>
        <vt:i4>5242928</vt:i4>
      </vt:variant>
      <vt:variant>
        <vt:i4>279</vt:i4>
      </vt:variant>
      <vt:variant>
        <vt:i4>0</vt:i4>
      </vt:variant>
      <vt:variant>
        <vt:i4>5</vt:i4>
      </vt:variant>
      <vt:variant>
        <vt:lpwstr>https://en.wikipedia.org/wiki/Gotham_City</vt:lpwstr>
      </vt:variant>
      <vt:variant>
        <vt:lpwstr/>
      </vt:variant>
      <vt:variant>
        <vt:i4>2949156</vt:i4>
      </vt:variant>
      <vt:variant>
        <vt:i4>276</vt:i4>
      </vt:variant>
      <vt:variant>
        <vt:i4>0</vt:i4>
      </vt:variant>
      <vt:variant>
        <vt:i4>5</vt:i4>
      </vt:variant>
      <vt:variant>
        <vt:lpwstr>https://en.wikipedia.org/wiki/He_Meets_His_Match,_The_Grisly_Ghoul</vt:lpwstr>
      </vt:variant>
      <vt:variant>
        <vt:lpwstr/>
      </vt:variant>
      <vt:variant>
        <vt:i4>6029320</vt:i4>
      </vt:variant>
      <vt:variant>
        <vt:i4>273</vt:i4>
      </vt:variant>
      <vt:variant>
        <vt:i4>0</vt:i4>
      </vt:variant>
      <vt:variant>
        <vt:i4>5</vt:i4>
      </vt:variant>
      <vt:variant>
        <vt:lpwstr>https://en.wikipedia.org/wiki/Batman_(TV_series)</vt:lpwstr>
      </vt:variant>
      <vt:variant>
        <vt:lpwstr/>
      </vt:variant>
      <vt:variant>
        <vt:i4>1310830</vt:i4>
      </vt:variant>
      <vt:variant>
        <vt:i4>270</vt:i4>
      </vt:variant>
      <vt:variant>
        <vt:i4>0</vt:i4>
      </vt:variant>
      <vt:variant>
        <vt:i4>5</vt:i4>
      </vt:variant>
      <vt:variant>
        <vt:lpwstr>https://en.wikipedia.org/wiki/Rainbow_Quest</vt:lpwstr>
      </vt:variant>
      <vt:variant>
        <vt:lpwstr/>
      </vt:variant>
      <vt:variant>
        <vt:i4>6160429</vt:i4>
      </vt:variant>
      <vt:variant>
        <vt:i4>267</vt:i4>
      </vt:variant>
      <vt:variant>
        <vt:i4>0</vt:i4>
      </vt:variant>
      <vt:variant>
        <vt:i4>5</vt:i4>
      </vt:variant>
      <vt:variant>
        <vt:lpwstr>https://en.wikipedia.org/wiki/Pete_Seeger</vt:lpwstr>
      </vt:variant>
      <vt:variant>
        <vt:lpwstr/>
      </vt:variant>
      <vt:variant>
        <vt:i4>6684682</vt:i4>
      </vt:variant>
      <vt:variant>
        <vt:i4>264</vt:i4>
      </vt:variant>
      <vt:variant>
        <vt:i4>0</vt:i4>
      </vt:variant>
      <vt:variant>
        <vt:i4>5</vt:i4>
      </vt:variant>
      <vt:variant>
        <vt:lpwstr>https://en.wikipedia.org/wiki/Tom_Paxton</vt:lpwstr>
      </vt:variant>
      <vt:variant>
        <vt:lpwstr/>
      </vt:variant>
      <vt:variant>
        <vt:i4>2687061</vt:i4>
      </vt:variant>
      <vt:variant>
        <vt:i4>261</vt:i4>
      </vt:variant>
      <vt:variant>
        <vt:i4>0</vt:i4>
      </vt:variant>
      <vt:variant>
        <vt:i4>5</vt:i4>
      </vt:variant>
      <vt:variant>
        <vt:lpwstr>https://en.wikipedia.org/wiki/Robert_Morse</vt:lpwstr>
      </vt:variant>
      <vt:variant>
        <vt:lpwstr/>
      </vt:variant>
      <vt:variant>
        <vt:i4>1376373</vt:i4>
      </vt:variant>
      <vt:variant>
        <vt:i4>258</vt:i4>
      </vt:variant>
      <vt:variant>
        <vt:i4>0</vt:i4>
      </vt:variant>
      <vt:variant>
        <vt:i4>5</vt:i4>
      </vt:variant>
      <vt:variant>
        <vt:lpwstr>https://en.wikipedia.org/wiki/Doris_Day</vt:lpwstr>
      </vt:variant>
      <vt:variant>
        <vt:lpwstr/>
      </vt:variant>
      <vt:variant>
        <vt:i4>1835111</vt:i4>
      </vt:variant>
      <vt:variant>
        <vt:i4>255</vt:i4>
      </vt:variant>
      <vt:variant>
        <vt:i4>0</vt:i4>
      </vt:variant>
      <vt:variant>
        <vt:i4>5</vt:i4>
      </vt:variant>
      <vt:variant>
        <vt:lpwstr>https://en.wikipedia.org/wiki/Where_Were_You_When_the_Lights_Went_Out%3F</vt:lpwstr>
      </vt:variant>
      <vt:variant>
        <vt:lpwstr/>
      </vt:variant>
      <vt:variant>
        <vt:i4>5767198</vt:i4>
      </vt:variant>
      <vt:variant>
        <vt:i4>252</vt:i4>
      </vt:variant>
      <vt:variant>
        <vt:i4>0</vt:i4>
      </vt:variant>
      <vt:variant>
        <vt:i4>5</vt:i4>
      </vt:variant>
      <vt:variant>
        <vt:lpwstr>https://en.wikipedia.org/wiki/Looting</vt:lpwstr>
      </vt:variant>
      <vt:variant>
        <vt:lpwstr/>
      </vt:variant>
      <vt:variant>
        <vt:i4>6488123</vt:i4>
      </vt:variant>
      <vt:variant>
        <vt:i4>249</vt:i4>
      </vt:variant>
      <vt:variant>
        <vt:i4>0</vt:i4>
      </vt:variant>
      <vt:variant>
        <vt:i4>5</vt:i4>
      </vt:variant>
      <vt:variant>
        <vt:lpwstr>https://en.wikipedia.org/wiki/1977_New_York_City_blackout</vt:lpwstr>
      </vt:variant>
      <vt:variant>
        <vt:lpwstr/>
      </vt:variant>
      <vt:variant>
        <vt:i4>2752614</vt:i4>
      </vt:variant>
      <vt:variant>
        <vt:i4>246</vt:i4>
      </vt:variant>
      <vt:variant>
        <vt:i4>0</vt:i4>
      </vt:variant>
      <vt:variant>
        <vt:i4>5</vt:i4>
      </vt:variant>
      <vt:variant>
        <vt:lpwstr>https://en.wikipedia.org/wiki/SCADA</vt:lpwstr>
      </vt:variant>
      <vt:variant>
        <vt:lpwstr/>
      </vt:variant>
      <vt:variant>
        <vt:i4>127</vt:i4>
      </vt:variant>
      <vt:variant>
        <vt:i4>243</vt:i4>
      </vt:variant>
      <vt:variant>
        <vt:i4>0</vt:i4>
      </vt:variant>
      <vt:variant>
        <vt:i4>5</vt:i4>
      </vt:variant>
      <vt:variant>
        <vt:lpwstr>https://en.wikipedia.org/wiki/Electric_Power_Research_Institute</vt:lpwstr>
      </vt:variant>
      <vt:variant>
        <vt:lpwstr/>
      </vt:variant>
      <vt:variant>
        <vt:i4>2621515</vt:i4>
      </vt:variant>
      <vt:variant>
        <vt:i4>240</vt:i4>
      </vt:variant>
      <vt:variant>
        <vt:i4>0</vt:i4>
      </vt:variant>
      <vt:variant>
        <vt:i4>5</vt:i4>
      </vt:variant>
      <vt:variant>
        <vt:lpwstr>https://en.wikipedia.org/wiki/Northeast_Power_Coordinating_Council</vt:lpwstr>
      </vt:variant>
      <vt:variant>
        <vt:lpwstr/>
      </vt:variant>
      <vt:variant>
        <vt:i4>4784162</vt:i4>
      </vt:variant>
      <vt:variant>
        <vt:i4>237</vt:i4>
      </vt:variant>
      <vt:variant>
        <vt:i4>0</vt:i4>
      </vt:variant>
      <vt:variant>
        <vt:i4>5</vt:i4>
      </vt:variant>
      <vt:variant>
        <vt:lpwstr>https://en.wikipedia.org/w/index.php?title=North_American_Interconnected_Systems&amp;action=edit&amp;redlink=1</vt:lpwstr>
      </vt:variant>
      <vt:variant>
        <vt:lpwstr/>
      </vt:variant>
      <vt:variant>
        <vt:i4>589949</vt:i4>
      </vt:variant>
      <vt:variant>
        <vt:i4>234</vt:i4>
      </vt:variant>
      <vt:variant>
        <vt:i4>0</vt:i4>
      </vt:variant>
      <vt:variant>
        <vt:i4>5</vt:i4>
      </vt:variant>
      <vt:variant>
        <vt:lpwstr>https://en.wikipedia.org/wiki/Power_outage</vt:lpwstr>
      </vt:variant>
      <vt:variant>
        <vt:lpwstr/>
      </vt:variant>
      <vt:variant>
        <vt:i4>5570572</vt:i4>
      </vt:variant>
      <vt:variant>
        <vt:i4>231</vt:i4>
      </vt:variant>
      <vt:variant>
        <vt:i4>0</vt:i4>
      </vt:variant>
      <vt:variant>
        <vt:i4>5</vt:i4>
      </vt:variant>
      <vt:variant>
        <vt:lpwstr>https://en.wikipedia.org/wiki/Newark_Evening_News</vt:lpwstr>
      </vt:variant>
      <vt:variant>
        <vt:lpwstr/>
      </vt:variant>
      <vt:variant>
        <vt:i4>5832745</vt:i4>
      </vt:variant>
      <vt:variant>
        <vt:i4>228</vt:i4>
      </vt:variant>
      <vt:variant>
        <vt:i4>0</vt:i4>
      </vt:variant>
      <vt:variant>
        <vt:i4>5</vt:i4>
      </vt:variant>
      <vt:variant>
        <vt:lpwstr>https://en.wikipedia.org/wiki/Printing_press</vt:lpwstr>
      </vt:variant>
      <vt:variant>
        <vt:lpwstr/>
      </vt:variant>
      <vt:variant>
        <vt:i4>5111844</vt:i4>
      </vt:variant>
      <vt:variant>
        <vt:i4>225</vt:i4>
      </vt:variant>
      <vt:variant>
        <vt:i4>0</vt:i4>
      </vt:variant>
      <vt:variant>
        <vt:i4>5</vt:i4>
      </vt:variant>
      <vt:variant>
        <vt:lpwstr>https://en.wikipedia.org/wiki/The_New_York_Times</vt:lpwstr>
      </vt:variant>
      <vt:variant>
        <vt:lpwstr/>
      </vt:variant>
      <vt:variant>
        <vt:i4>8060942</vt:i4>
      </vt:variant>
      <vt:variant>
        <vt:i4>222</vt:i4>
      </vt:variant>
      <vt:variant>
        <vt:i4>0</vt:i4>
      </vt:variant>
      <vt:variant>
        <vt:i4>5</vt:i4>
      </vt:variant>
      <vt:variant>
        <vt:lpwstr>https://en.wikipedia.org/wiki/Black_start</vt:lpwstr>
      </vt:variant>
      <vt:variant>
        <vt:lpwstr/>
      </vt:variant>
      <vt:variant>
        <vt:i4>131084</vt:i4>
      </vt:variant>
      <vt:variant>
        <vt:i4>219</vt:i4>
      </vt:variant>
      <vt:variant>
        <vt:i4>0</vt:i4>
      </vt:variant>
      <vt:variant>
        <vt:i4>5</vt:i4>
      </vt:variant>
      <vt:variant>
        <vt:lpwstr>https://en.wikipedia.org/wiki/Rochester,_New_York</vt:lpwstr>
      </vt:variant>
      <vt:variant>
        <vt:lpwstr/>
      </vt:variant>
      <vt:variant>
        <vt:i4>524398</vt:i4>
      </vt:variant>
      <vt:variant>
        <vt:i4>216</vt:i4>
      </vt:variant>
      <vt:variant>
        <vt:i4>0</vt:i4>
      </vt:variant>
      <vt:variant>
        <vt:i4>5</vt:i4>
      </vt:variant>
      <vt:variant>
        <vt:lpwstr>https://en.wikipedia.org/wiki/Eastman_Kodak</vt:lpwstr>
      </vt:variant>
      <vt:variant>
        <vt:lpwstr/>
      </vt:variant>
      <vt:variant>
        <vt:i4>4849681</vt:i4>
      </vt:variant>
      <vt:variant>
        <vt:i4>213</vt:i4>
      </vt:variant>
      <vt:variant>
        <vt:i4>0</vt:i4>
      </vt:variant>
      <vt:variant>
        <vt:i4>5</vt:i4>
      </vt:variant>
      <vt:variant>
        <vt:lpwstr>https://en.wikipedia.org/wiki/Borough</vt:lpwstr>
      </vt:variant>
      <vt:variant>
        <vt:lpwstr/>
      </vt:variant>
      <vt:variant>
        <vt:i4>3276907</vt:i4>
      </vt:variant>
      <vt:variant>
        <vt:i4>210</vt:i4>
      </vt:variant>
      <vt:variant>
        <vt:i4>0</vt:i4>
      </vt:variant>
      <vt:variant>
        <vt:i4>5</vt:i4>
      </vt:variant>
      <vt:variant>
        <vt:lpwstr>https://en.wikipedia.org/wiki/Brooklyn</vt:lpwstr>
      </vt:variant>
      <vt:variant>
        <vt:lpwstr/>
      </vt:variant>
      <vt:variant>
        <vt:i4>3801187</vt:i4>
      </vt:variant>
      <vt:variant>
        <vt:i4>207</vt:i4>
      </vt:variant>
      <vt:variant>
        <vt:i4>0</vt:i4>
      </vt:variant>
      <vt:variant>
        <vt:i4>5</vt:i4>
      </vt:variant>
      <vt:variant>
        <vt:lpwstr>https://en.wikipedia.org/wiki/Empire_State_Building</vt:lpwstr>
      </vt:variant>
      <vt:variant>
        <vt:lpwstr/>
      </vt:variant>
      <vt:variant>
        <vt:i4>4390918</vt:i4>
      </vt:variant>
      <vt:variant>
        <vt:i4>204</vt:i4>
      </vt:variant>
      <vt:variant>
        <vt:i4>0</vt:i4>
      </vt:variant>
      <vt:variant>
        <vt:i4>5</vt:i4>
      </vt:variant>
      <vt:variant>
        <vt:lpwstr>https://en.wikipedia.org/wiki/Television</vt:lpwstr>
      </vt:variant>
      <vt:variant>
        <vt:lpwstr/>
      </vt:variant>
      <vt:variant>
        <vt:i4>5046355</vt:i4>
      </vt:variant>
      <vt:variant>
        <vt:i4>201</vt:i4>
      </vt:variant>
      <vt:variant>
        <vt:i4>0</vt:i4>
      </vt:variant>
      <vt:variant>
        <vt:i4>5</vt:i4>
      </vt:variant>
      <vt:variant>
        <vt:lpwstr>https://en.wikipedia.org/wiki/PSE%26G</vt:lpwstr>
      </vt:variant>
      <vt:variant>
        <vt:lpwstr/>
      </vt:variant>
      <vt:variant>
        <vt:i4>7864336</vt:i4>
      </vt:variant>
      <vt:variant>
        <vt:i4>198</vt:i4>
      </vt:variant>
      <vt:variant>
        <vt:i4>0</vt:i4>
      </vt:variant>
      <vt:variant>
        <vt:i4>5</vt:i4>
      </vt:variant>
      <vt:variant>
        <vt:lpwstr>https://en.wikipedia.org/wiki/New_Jersey</vt:lpwstr>
      </vt:variant>
      <vt:variant>
        <vt:lpwstr/>
      </vt:variant>
      <vt:variant>
        <vt:i4>2293855</vt:i4>
      </vt:variant>
      <vt:variant>
        <vt:i4>195</vt:i4>
      </vt:variant>
      <vt:variant>
        <vt:i4>0</vt:i4>
      </vt:variant>
      <vt:variant>
        <vt:i4>5</vt:i4>
      </vt:variant>
      <vt:variant>
        <vt:lpwstr>https://en.wikipedia.org/wiki/Bergen_County</vt:lpwstr>
      </vt:variant>
      <vt:variant>
        <vt:lpwstr/>
      </vt:variant>
      <vt:variant>
        <vt:i4>7274584</vt:i4>
      </vt:variant>
      <vt:variant>
        <vt:i4>192</vt:i4>
      </vt:variant>
      <vt:variant>
        <vt:i4>0</vt:i4>
      </vt:variant>
      <vt:variant>
        <vt:i4>5</vt:i4>
      </vt:variant>
      <vt:variant>
        <vt:lpwstr>https://en.wikipedia.org/wiki/Midwood,_Brooklyn</vt:lpwstr>
      </vt:variant>
      <vt:variant>
        <vt:lpwstr/>
      </vt:variant>
      <vt:variant>
        <vt:i4>262224</vt:i4>
      </vt:variant>
      <vt:variant>
        <vt:i4>189</vt:i4>
      </vt:variant>
      <vt:variant>
        <vt:i4>0</vt:i4>
      </vt:variant>
      <vt:variant>
        <vt:i4>5</vt:i4>
      </vt:variant>
      <vt:variant>
        <vt:lpwstr>https://en.wikipedia.org/wiki/New_York_City</vt:lpwstr>
      </vt:variant>
      <vt:variant>
        <vt:lpwstr/>
      </vt:variant>
      <vt:variant>
        <vt:i4>2555956</vt:i4>
      </vt:variant>
      <vt:variant>
        <vt:i4>186</vt:i4>
      </vt:variant>
      <vt:variant>
        <vt:i4>0</vt:i4>
      </vt:variant>
      <vt:variant>
        <vt:i4>5</vt:i4>
      </vt:variant>
      <vt:variant>
        <vt:lpwstr>https://en.wikipedia.org/wiki/Walden,_New_York</vt:lpwstr>
      </vt:variant>
      <vt:variant>
        <vt:lpwstr/>
      </vt:variant>
      <vt:variant>
        <vt:i4>5832718</vt:i4>
      </vt:variant>
      <vt:variant>
        <vt:i4>183</vt:i4>
      </vt:variant>
      <vt:variant>
        <vt:i4>0</vt:i4>
      </vt:variant>
      <vt:variant>
        <vt:i4>5</vt:i4>
      </vt:variant>
      <vt:variant>
        <vt:lpwstr>https://en.wikipedia.org/wiki/Greenport,_Suffolk_County,_New_York</vt:lpwstr>
      </vt:variant>
      <vt:variant>
        <vt:lpwstr/>
      </vt:variant>
      <vt:variant>
        <vt:i4>4456519</vt:i4>
      </vt:variant>
      <vt:variant>
        <vt:i4>180</vt:i4>
      </vt:variant>
      <vt:variant>
        <vt:i4>0</vt:i4>
      </vt:variant>
      <vt:variant>
        <vt:i4>5</vt:i4>
      </vt:variant>
      <vt:variant>
        <vt:lpwstr>https://en.wikipedia.org/wiki/Fairport,_New_York</vt:lpwstr>
      </vt:variant>
      <vt:variant>
        <vt:lpwstr/>
      </vt:variant>
      <vt:variant>
        <vt:i4>131109</vt:i4>
      </vt:variant>
      <vt:variant>
        <vt:i4>177</vt:i4>
      </vt:variant>
      <vt:variant>
        <vt:i4>0</vt:i4>
      </vt:variant>
      <vt:variant>
        <vt:i4>5</vt:i4>
      </vt:variant>
      <vt:variant>
        <vt:lpwstr>https://en.wikipedia.org/wiki/Taunton,_Massachusetts</vt:lpwstr>
      </vt:variant>
      <vt:variant>
        <vt:lpwstr/>
      </vt:variant>
      <vt:variant>
        <vt:i4>2031664</vt:i4>
      </vt:variant>
      <vt:variant>
        <vt:i4>174</vt:i4>
      </vt:variant>
      <vt:variant>
        <vt:i4>0</vt:i4>
      </vt:variant>
      <vt:variant>
        <vt:i4>5</vt:i4>
      </vt:variant>
      <vt:variant>
        <vt:lpwstr>https://en.wikipedia.org/wiki/Holyoke,_Massachusetts</vt:lpwstr>
      </vt:variant>
      <vt:variant>
        <vt:lpwstr/>
      </vt:variant>
      <vt:variant>
        <vt:i4>6815812</vt:i4>
      </vt:variant>
      <vt:variant>
        <vt:i4>171</vt:i4>
      </vt:variant>
      <vt:variant>
        <vt:i4>0</vt:i4>
      </vt:variant>
      <vt:variant>
        <vt:i4>5</vt:i4>
      </vt:variant>
      <vt:variant>
        <vt:lpwstr>https://en.wikipedia.org/wiki/Braintree,_Massachusetts</vt:lpwstr>
      </vt:variant>
      <vt:variant>
        <vt:lpwstr/>
      </vt:variant>
      <vt:variant>
        <vt:i4>1179689</vt:i4>
      </vt:variant>
      <vt:variant>
        <vt:i4>168</vt:i4>
      </vt:variant>
      <vt:variant>
        <vt:i4>0</vt:i4>
      </vt:variant>
      <vt:variant>
        <vt:i4>5</vt:i4>
      </vt:variant>
      <vt:variant>
        <vt:lpwstr>https://en.wikipedia.org/wiki/Hartford,_Connecticut</vt:lpwstr>
      </vt:variant>
      <vt:variant>
        <vt:lpwstr/>
      </vt:variant>
      <vt:variant>
        <vt:i4>3407975</vt:i4>
      </vt:variant>
      <vt:variant>
        <vt:i4>165</vt:i4>
      </vt:variant>
      <vt:variant>
        <vt:i4>0</vt:i4>
      </vt:variant>
      <vt:variant>
        <vt:i4>5</vt:i4>
      </vt:variant>
      <vt:variant>
        <vt:lpwstr>https://en.wikipedia.org/wiki/New_Jersey_gubernatorial_election,_1965</vt:lpwstr>
      </vt:variant>
      <vt:variant>
        <vt:lpwstr/>
      </vt:variant>
      <vt:variant>
        <vt:i4>458763</vt:i4>
      </vt:variant>
      <vt:variant>
        <vt:i4>162</vt:i4>
      </vt:variant>
      <vt:variant>
        <vt:i4>0</vt:i4>
      </vt:variant>
      <vt:variant>
        <vt:i4>5</vt:i4>
      </vt:variant>
      <vt:variant>
        <vt:lpwstr>https://en.wikipedia.org/wiki/Clifford_P._Case</vt:lpwstr>
      </vt:variant>
      <vt:variant>
        <vt:lpwstr/>
      </vt:variant>
      <vt:variant>
        <vt:i4>7274515</vt:i4>
      </vt:variant>
      <vt:variant>
        <vt:i4>159</vt:i4>
      </vt:variant>
      <vt:variant>
        <vt:i4>0</vt:i4>
      </vt:variant>
      <vt:variant>
        <vt:i4>5</vt:i4>
      </vt:variant>
      <vt:variant>
        <vt:lpwstr>https://en.wikipedia.org/wiki/Vietnam_War</vt:lpwstr>
      </vt:variant>
      <vt:variant>
        <vt:lpwstr/>
      </vt:variant>
      <vt:variant>
        <vt:i4>2359378</vt:i4>
      </vt:variant>
      <vt:variant>
        <vt:i4>156</vt:i4>
      </vt:variant>
      <vt:variant>
        <vt:i4>0</vt:i4>
      </vt:variant>
      <vt:variant>
        <vt:i4>5</vt:i4>
      </vt:variant>
      <vt:variant>
        <vt:lpwstr>https://en.wikipedia.org/wiki/United_States</vt:lpwstr>
      </vt:variant>
      <vt:variant>
        <vt:lpwstr/>
      </vt:variant>
      <vt:variant>
        <vt:i4>4849672</vt:i4>
      </vt:variant>
      <vt:variant>
        <vt:i4>153</vt:i4>
      </vt:variant>
      <vt:variant>
        <vt:i4>0</vt:i4>
      </vt:variant>
      <vt:variant>
        <vt:i4>5</vt:i4>
      </vt:variant>
      <vt:variant>
        <vt:lpwstr>https://en.wikipedia.org/wiki/United_Nations_Headquarters</vt:lpwstr>
      </vt:variant>
      <vt:variant>
        <vt:lpwstr/>
      </vt:variant>
      <vt:variant>
        <vt:i4>6094924</vt:i4>
      </vt:variant>
      <vt:variant>
        <vt:i4>150</vt:i4>
      </vt:variant>
      <vt:variant>
        <vt:i4>0</vt:i4>
      </vt:variant>
      <vt:variant>
        <vt:i4>5</vt:i4>
      </vt:variant>
      <vt:variant>
        <vt:lpwstr>https://en.wikipedia.org/wiki/Self-immolation</vt:lpwstr>
      </vt:variant>
      <vt:variant>
        <vt:lpwstr/>
      </vt:variant>
      <vt:variant>
        <vt:i4>5505054</vt:i4>
      </vt:variant>
      <vt:variant>
        <vt:i4>147</vt:i4>
      </vt:variant>
      <vt:variant>
        <vt:i4>0</vt:i4>
      </vt:variant>
      <vt:variant>
        <vt:i4>5</vt:i4>
      </vt:variant>
      <vt:variant>
        <vt:lpwstr>https://en.wikipedia.org/wiki/Roger_Allen_LaPorte</vt:lpwstr>
      </vt:variant>
      <vt:variant>
        <vt:lpwstr/>
      </vt:variant>
      <vt:variant>
        <vt:i4>852032</vt:i4>
      </vt:variant>
      <vt:variant>
        <vt:i4>144</vt:i4>
      </vt:variant>
      <vt:variant>
        <vt:i4>0</vt:i4>
      </vt:variant>
      <vt:variant>
        <vt:i4>5</vt:i4>
      </vt:variant>
      <vt:variant>
        <vt:lpwstr>https://en.wikipedia.org/wiki/Eastern_Time_Zone</vt:lpwstr>
      </vt:variant>
      <vt:variant>
        <vt:lpwstr/>
      </vt:variant>
      <vt:variant>
        <vt:i4>7012366</vt:i4>
      </vt:variant>
      <vt:variant>
        <vt:i4>141</vt:i4>
      </vt:variant>
      <vt:variant>
        <vt:i4>0</vt:i4>
      </vt:variant>
      <vt:variant>
        <vt:i4>5</vt:i4>
      </vt:variant>
      <vt:variant>
        <vt:lpwstr>https://en.wikipedia.org/wiki/(Up_a)_Lazy_River</vt:lpwstr>
      </vt:variant>
      <vt:variant>
        <vt:lpwstr/>
      </vt:variant>
      <vt:variant>
        <vt:i4>4980780</vt:i4>
      </vt:variant>
      <vt:variant>
        <vt:i4>138</vt:i4>
      </vt:variant>
      <vt:variant>
        <vt:i4>0</vt:i4>
      </vt:variant>
      <vt:variant>
        <vt:i4>5</vt:i4>
      </vt:variant>
      <vt:variant>
        <vt:lpwstr>https://en.wikipedia.org/wiki/Si_Zentner</vt:lpwstr>
      </vt:variant>
      <vt:variant>
        <vt:lpwstr/>
      </vt:variant>
      <vt:variant>
        <vt:i4>3932270</vt:i4>
      </vt:variant>
      <vt:variant>
        <vt:i4>135</vt:i4>
      </vt:variant>
      <vt:variant>
        <vt:i4>0</vt:i4>
      </vt:variant>
      <vt:variant>
        <vt:i4>5</vt:i4>
      </vt:variant>
      <vt:variant>
        <vt:lpwstr>https://en.wikipedia.org/wiki/Hertz</vt:lpwstr>
      </vt:variant>
      <vt:variant>
        <vt:lpwstr/>
      </vt:variant>
      <vt:variant>
        <vt:i4>4587548</vt:i4>
      </vt:variant>
      <vt:variant>
        <vt:i4>132</vt:i4>
      </vt:variant>
      <vt:variant>
        <vt:i4>0</vt:i4>
      </vt:variant>
      <vt:variant>
        <vt:i4>5</vt:i4>
      </vt:variant>
      <vt:variant>
        <vt:lpwstr>https://en.wikipedia.org/wiki/Jingle</vt:lpwstr>
      </vt:variant>
      <vt:variant>
        <vt:lpwstr/>
      </vt:variant>
      <vt:variant>
        <vt:i4>4718679</vt:i4>
      </vt:variant>
      <vt:variant>
        <vt:i4>129</vt:i4>
      </vt:variant>
      <vt:variant>
        <vt:i4>0</vt:i4>
      </vt:variant>
      <vt:variant>
        <vt:i4>5</vt:i4>
      </vt:variant>
      <vt:variant>
        <vt:lpwstr>https://en.wikipedia.org/wiki/Everyone%27s_Gone_to_the_Moon</vt:lpwstr>
      </vt:variant>
      <vt:variant>
        <vt:lpwstr/>
      </vt:variant>
      <vt:variant>
        <vt:i4>2097235</vt:i4>
      </vt:variant>
      <vt:variant>
        <vt:i4>126</vt:i4>
      </vt:variant>
      <vt:variant>
        <vt:i4>0</vt:i4>
      </vt:variant>
      <vt:variant>
        <vt:i4>5</vt:i4>
      </vt:variant>
      <vt:variant>
        <vt:lpwstr>https://en.wikipedia.org/wiki/Jonathan_King</vt:lpwstr>
      </vt:variant>
      <vt:variant>
        <vt:lpwstr/>
      </vt:variant>
      <vt:variant>
        <vt:i4>7995397</vt:i4>
      </vt:variant>
      <vt:variant>
        <vt:i4>123</vt:i4>
      </vt:variant>
      <vt:variant>
        <vt:i4>0</vt:i4>
      </vt:variant>
      <vt:variant>
        <vt:i4>5</vt:i4>
      </vt:variant>
      <vt:variant>
        <vt:lpwstr>https://en.wikipedia.org/wiki/Drive_time</vt:lpwstr>
      </vt:variant>
      <vt:variant>
        <vt:lpwstr/>
      </vt:variant>
      <vt:variant>
        <vt:i4>6422545</vt:i4>
      </vt:variant>
      <vt:variant>
        <vt:i4>120</vt:i4>
      </vt:variant>
      <vt:variant>
        <vt:i4>0</vt:i4>
      </vt:variant>
      <vt:variant>
        <vt:i4>5</vt:i4>
      </vt:variant>
      <vt:variant>
        <vt:lpwstr>https://en.wikipedia.org/wiki/Dan_Ingram</vt:lpwstr>
      </vt:variant>
      <vt:variant>
        <vt:lpwstr/>
      </vt:variant>
      <vt:variant>
        <vt:i4>6946911</vt:i4>
      </vt:variant>
      <vt:variant>
        <vt:i4>117</vt:i4>
      </vt:variant>
      <vt:variant>
        <vt:i4>0</vt:i4>
      </vt:variant>
      <vt:variant>
        <vt:i4>5</vt:i4>
      </vt:variant>
      <vt:variant>
        <vt:lpwstr>https://en.wikipedia.org/wiki/WABC_(AM)</vt:lpwstr>
      </vt:variant>
      <vt:variant>
        <vt:lpwstr/>
      </vt:variant>
      <vt:variant>
        <vt:i4>7798815</vt:i4>
      </vt:variant>
      <vt:variant>
        <vt:i4>114</vt:i4>
      </vt:variant>
      <vt:variant>
        <vt:i4>0</vt:i4>
      </vt:variant>
      <vt:variant>
        <vt:i4>5</vt:i4>
      </vt:variant>
      <vt:variant>
        <vt:lpwstr>https://en.wikipedia.org/wiki/Radio_broadcasting</vt:lpwstr>
      </vt:variant>
      <vt:variant>
        <vt:lpwstr/>
      </vt:variant>
      <vt:variant>
        <vt:i4>262224</vt:i4>
      </vt:variant>
      <vt:variant>
        <vt:i4>111</vt:i4>
      </vt:variant>
      <vt:variant>
        <vt:i4>0</vt:i4>
      </vt:variant>
      <vt:variant>
        <vt:i4>5</vt:i4>
      </vt:variant>
      <vt:variant>
        <vt:lpwstr>https://en.wikipedia.org/wiki/New_York_City</vt:lpwstr>
      </vt:variant>
      <vt:variant>
        <vt:lpwstr/>
      </vt:variant>
      <vt:variant>
        <vt:i4>2687084</vt:i4>
      </vt:variant>
      <vt:variant>
        <vt:i4>108</vt:i4>
      </vt:variant>
      <vt:variant>
        <vt:i4>0</vt:i4>
      </vt:variant>
      <vt:variant>
        <vt:i4>5</vt:i4>
      </vt:variant>
      <vt:variant>
        <vt:lpwstr>https://en.wikipedia.org/wiki/Aircheck</vt:lpwstr>
      </vt:variant>
      <vt:variant>
        <vt:lpwstr/>
      </vt:variant>
      <vt:variant>
        <vt:i4>3801165</vt:i4>
      </vt:variant>
      <vt:variant>
        <vt:i4>105</vt:i4>
      </vt:variant>
      <vt:variant>
        <vt:i4>0</vt:i4>
      </vt:variant>
      <vt:variant>
        <vt:i4>5</vt:i4>
      </vt:variant>
      <vt:variant>
        <vt:lpwstr>https://en.wikipedia.org/wiki/Fort_Erie</vt:lpwstr>
      </vt:variant>
      <vt:variant>
        <vt:lpwstr/>
      </vt:variant>
      <vt:variant>
        <vt:i4>2031742</vt:i4>
      </vt:variant>
      <vt:variant>
        <vt:i4>102</vt:i4>
      </vt:variant>
      <vt:variant>
        <vt:i4>0</vt:i4>
      </vt:variant>
      <vt:variant>
        <vt:i4>5</vt:i4>
      </vt:variant>
      <vt:variant>
        <vt:lpwstr>https://en.wikipedia.org/wiki/Ontario_Hydro</vt:lpwstr>
      </vt:variant>
      <vt:variant>
        <vt:lpwstr/>
      </vt:variant>
      <vt:variant>
        <vt:i4>6815806</vt:i4>
      </vt:variant>
      <vt:variant>
        <vt:i4>99</vt:i4>
      </vt:variant>
      <vt:variant>
        <vt:i4>0</vt:i4>
      </vt:variant>
      <vt:variant>
        <vt:i4>5</vt:i4>
      </vt:variant>
      <vt:variant>
        <vt:lpwstr>https://en.wikipedia.org/wiki/Southern_United_States</vt:lpwstr>
      </vt:variant>
      <vt:variant>
        <vt:lpwstr/>
      </vt:variant>
      <vt:variant>
        <vt:i4>8060942</vt:i4>
      </vt:variant>
      <vt:variant>
        <vt:i4>96</vt:i4>
      </vt:variant>
      <vt:variant>
        <vt:i4>0</vt:i4>
      </vt:variant>
      <vt:variant>
        <vt:i4>5</vt:i4>
      </vt:variant>
      <vt:variant>
        <vt:lpwstr>https://en.wikipedia.org/wiki/New_England</vt:lpwstr>
      </vt:variant>
      <vt:variant>
        <vt:lpwstr/>
      </vt:variant>
      <vt:variant>
        <vt:i4>3932260</vt:i4>
      </vt:variant>
      <vt:variant>
        <vt:i4>93</vt:i4>
      </vt:variant>
      <vt:variant>
        <vt:i4>0</vt:i4>
      </vt:variant>
      <vt:variant>
        <vt:i4>5</vt:i4>
      </vt:variant>
      <vt:variant>
        <vt:lpwstr>https://en.wikipedia.org/wiki/Upstate_New_York</vt:lpwstr>
      </vt:variant>
      <vt:variant>
        <vt:lpwstr/>
      </vt:variant>
      <vt:variant>
        <vt:i4>3473461</vt:i4>
      </vt:variant>
      <vt:variant>
        <vt:i4>90</vt:i4>
      </vt:variant>
      <vt:variant>
        <vt:i4>0</vt:i4>
      </vt:variant>
      <vt:variant>
        <vt:i4>5</vt:i4>
      </vt:variant>
      <vt:variant>
        <vt:lpwstr>https://en.wikipedia.org/wiki/Oswego,_New_York</vt:lpwstr>
      </vt:variant>
      <vt:variant>
        <vt:lpwstr/>
      </vt:variant>
      <vt:variant>
        <vt:i4>4456485</vt:i4>
      </vt:variant>
      <vt:variant>
        <vt:i4>87</vt:i4>
      </vt:variant>
      <vt:variant>
        <vt:i4>0</vt:i4>
      </vt:variant>
      <vt:variant>
        <vt:i4>5</vt:i4>
      </vt:variant>
      <vt:variant>
        <vt:lpwstr>https://en.wikipedia.org/wiki/St_Lawrence</vt:lpwstr>
      </vt:variant>
      <vt:variant>
        <vt:lpwstr/>
      </vt:variant>
      <vt:variant>
        <vt:i4>2031742</vt:i4>
      </vt:variant>
      <vt:variant>
        <vt:i4>84</vt:i4>
      </vt:variant>
      <vt:variant>
        <vt:i4>0</vt:i4>
      </vt:variant>
      <vt:variant>
        <vt:i4>5</vt:i4>
      </vt:variant>
      <vt:variant>
        <vt:lpwstr>https://en.wikipedia.org/wiki/Ontario_Hydro</vt:lpwstr>
      </vt:variant>
      <vt:variant>
        <vt:lpwstr/>
      </vt:variant>
      <vt:variant>
        <vt:i4>6553657</vt:i4>
      </vt:variant>
      <vt:variant>
        <vt:i4>81</vt:i4>
      </vt:variant>
      <vt:variant>
        <vt:i4>0</vt:i4>
      </vt:variant>
      <vt:variant>
        <vt:i4>5</vt:i4>
      </vt:variant>
      <vt:variant>
        <vt:lpwstr>https://en.wikipedia.org/wiki/New_York_State</vt:lpwstr>
      </vt:variant>
      <vt:variant>
        <vt:lpwstr/>
      </vt:variant>
      <vt:variant>
        <vt:i4>3997704</vt:i4>
      </vt:variant>
      <vt:variant>
        <vt:i4>78</vt:i4>
      </vt:variant>
      <vt:variant>
        <vt:i4>0</vt:i4>
      </vt:variant>
      <vt:variant>
        <vt:i4>5</vt:i4>
      </vt:variant>
      <vt:variant>
        <vt:lpwstr>https://en.wikipedia.org/wiki/Niagara_Falls,_New_York</vt:lpwstr>
      </vt:variant>
      <vt:variant>
        <vt:lpwstr/>
      </vt:variant>
      <vt:variant>
        <vt:i4>7078004</vt:i4>
      </vt:variant>
      <vt:variant>
        <vt:i4>75</vt:i4>
      </vt:variant>
      <vt:variant>
        <vt:i4>0</vt:i4>
      </vt:variant>
      <vt:variant>
        <vt:i4>5</vt:i4>
      </vt:variant>
      <vt:variant>
        <vt:lpwstr>https://en.wikipedia.org/wiki/Buffalo,_New_York</vt:lpwstr>
      </vt:variant>
      <vt:variant>
        <vt:lpwstr/>
      </vt:variant>
      <vt:variant>
        <vt:i4>6553657</vt:i4>
      </vt:variant>
      <vt:variant>
        <vt:i4>72</vt:i4>
      </vt:variant>
      <vt:variant>
        <vt:i4>0</vt:i4>
      </vt:variant>
      <vt:variant>
        <vt:i4>5</vt:i4>
      </vt:variant>
      <vt:variant>
        <vt:lpwstr>https://en.wikipedia.org/wiki/New_York_State</vt:lpwstr>
      </vt:variant>
      <vt:variant>
        <vt:lpwstr/>
      </vt:variant>
      <vt:variant>
        <vt:i4>3866705</vt:i4>
      </vt:variant>
      <vt:variant>
        <vt:i4>69</vt:i4>
      </vt:variant>
      <vt:variant>
        <vt:i4>0</vt:i4>
      </vt:variant>
      <vt:variant>
        <vt:i4>5</vt:i4>
      </vt:variant>
      <vt:variant>
        <vt:lpwstr>https://en.wikipedia.org/wiki/Southern_Ontario</vt:lpwstr>
      </vt:variant>
      <vt:variant>
        <vt:lpwstr/>
      </vt:variant>
      <vt:variant>
        <vt:i4>2687082</vt:i4>
      </vt:variant>
      <vt:variant>
        <vt:i4>66</vt:i4>
      </vt:variant>
      <vt:variant>
        <vt:i4>0</vt:i4>
      </vt:variant>
      <vt:variant>
        <vt:i4>5</vt:i4>
      </vt:variant>
      <vt:variant>
        <vt:lpwstr>https://en.wikipedia.org/wiki/Relay</vt:lpwstr>
      </vt:variant>
      <vt:variant>
        <vt:lpwstr/>
      </vt:variant>
      <vt:variant>
        <vt:i4>5898317</vt:i4>
      </vt:variant>
      <vt:variant>
        <vt:i4>63</vt:i4>
      </vt:variant>
      <vt:variant>
        <vt:i4>0</vt:i4>
      </vt:variant>
      <vt:variant>
        <vt:i4>5</vt:i4>
      </vt:variant>
      <vt:variant>
        <vt:lpwstr>https://en.wikipedia.org/wiki/Lewiston,_New_York</vt:lpwstr>
      </vt:variant>
      <vt:variant>
        <vt:lpwstr/>
      </vt:variant>
      <vt:variant>
        <vt:i4>2883660</vt:i4>
      </vt:variant>
      <vt:variant>
        <vt:i4>60</vt:i4>
      </vt:variant>
      <vt:variant>
        <vt:i4>0</vt:i4>
      </vt:variant>
      <vt:variant>
        <vt:i4>5</vt:i4>
      </vt:variant>
      <vt:variant>
        <vt:lpwstr>https://en.wikipedia.org/wiki/Robert_Moses_Niagara_Hydroelectric_Power_Station</vt:lpwstr>
      </vt:variant>
      <vt:variant>
        <vt:lpwstr/>
      </vt:variant>
      <vt:variant>
        <vt:i4>720941</vt:i4>
      </vt:variant>
      <vt:variant>
        <vt:i4>57</vt:i4>
      </vt:variant>
      <vt:variant>
        <vt:i4>0</vt:i4>
      </vt:variant>
      <vt:variant>
        <vt:i4>5</vt:i4>
      </vt:variant>
      <vt:variant>
        <vt:lpwstr>https://en.wikipedia.org/wiki/Queenston,_Ontario</vt:lpwstr>
      </vt:variant>
      <vt:variant>
        <vt:lpwstr/>
      </vt:variant>
      <vt:variant>
        <vt:i4>4980793</vt:i4>
      </vt:variant>
      <vt:variant>
        <vt:i4>54</vt:i4>
      </vt:variant>
      <vt:variant>
        <vt:i4>0</vt:i4>
      </vt:variant>
      <vt:variant>
        <vt:i4>5</vt:i4>
      </vt:variant>
      <vt:variant>
        <vt:lpwstr>https://en.wikipedia.org/wiki/Sir_Adam_Beck_Hydroelectric_Power_Stations</vt:lpwstr>
      </vt:variant>
      <vt:variant>
        <vt:lpwstr/>
      </vt:variant>
      <vt:variant>
        <vt:i4>8257561</vt:i4>
      </vt:variant>
      <vt:variant>
        <vt:i4>51</vt:i4>
      </vt:variant>
      <vt:variant>
        <vt:i4>0</vt:i4>
      </vt:variant>
      <vt:variant>
        <vt:i4>5</vt:i4>
      </vt:variant>
      <vt:variant>
        <vt:lpwstr>https://en.wikipedia.org/wiki/Electricity_generation</vt:lpwstr>
      </vt:variant>
      <vt:variant>
        <vt:lpwstr/>
      </vt:variant>
      <vt:variant>
        <vt:i4>2359357</vt:i4>
      </vt:variant>
      <vt:variant>
        <vt:i4>48</vt:i4>
      </vt:variant>
      <vt:variant>
        <vt:i4>0</vt:i4>
      </vt:variant>
      <vt:variant>
        <vt:i4>5</vt:i4>
      </vt:variant>
      <vt:variant>
        <vt:lpwstr>https://en.wikipedia.org/wiki/Regional_Municipality_of_Niagara,_Ontario</vt:lpwstr>
      </vt:variant>
      <vt:variant>
        <vt:lpwstr/>
      </vt:variant>
      <vt:variant>
        <vt:i4>2293847</vt:i4>
      </vt:variant>
      <vt:variant>
        <vt:i4>45</vt:i4>
      </vt:variant>
      <vt:variant>
        <vt:i4>0</vt:i4>
      </vt:variant>
      <vt:variant>
        <vt:i4>5</vt:i4>
      </vt:variant>
      <vt:variant>
        <vt:lpwstr>https://en.wikipedia.org/wiki/Protective_relay</vt:lpwstr>
      </vt:variant>
      <vt:variant>
        <vt:lpwstr/>
      </vt:variant>
      <vt:variant>
        <vt:i4>2359378</vt:i4>
      </vt:variant>
      <vt:variant>
        <vt:i4>42</vt:i4>
      </vt:variant>
      <vt:variant>
        <vt:i4>0</vt:i4>
      </vt:variant>
      <vt:variant>
        <vt:i4>5</vt:i4>
      </vt:variant>
      <vt:variant>
        <vt:lpwstr>https://en.wikipedia.org/wiki/United_States</vt:lpwstr>
      </vt:variant>
      <vt:variant>
        <vt:lpwstr/>
      </vt:variant>
      <vt:variant>
        <vt:i4>4915231</vt:i4>
      </vt:variant>
      <vt:variant>
        <vt:i4>39</vt:i4>
      </vt:variant>
      <vt:variant>
        <vt:i4>0</vt:i4>
      </vt:variant>
      <vt:variant>
        <vt:i4>5</vt:i4>
      </vt:variant>
      <vt:variant>
        <vt:lpwstr>https://en.wikipedia.org/wiki/Vermont</vt:lpwstr>
      </vt:variant>
      <vt:variant>
        <vt:lpwstr/>
      </vt:variant>
      <vt:variant>
        <vt:i4>524391</vt:i4>
      </vt:variant>
      <vt:variant>
        <vt:i4>36</vt:i4>
      </vt:variant>
      <vt:variant>
        <vt:i4>0</vt:i4>
      </vt:variant>
      <vt:variant>
        <vt:i4>5</vt:i4>
      </vt:variant>
      <vt:variant>
        <vt:lpwstr>https://en.wikipedia.org/wiki/Rhode_Island</vt:lpwstr>
      </vt:variant>
      <vt:variant>
        <vt:lpwstr/>
      </vt:variant>
      <vt:variant>
        <vt:i4>1245286</vt:i4>
      </vt:variant>
      <vt:variant>
        <vt:i4>33</vt:i4>
      </vt:variant>
      <vt:variant>
        <vt:i4>0</vt:i4>
      </vt:variant>
      <vt:variant>
        <vt:i4>5</vt:i4>
      </vt:variant>
      <vt:variant>
        <vt:lpwstr>https://en.wikipedia.org/wiki/New_York</vt:lpwstr>
      </vt:variant>
      <vt:variant>
        <vt:lpwstr/>
      </vt:variant>
      <vt:variant>
        <vt:i4>7864336</vt:i4>
      </vt:variant>
      <vt:variant>
        <vt:i4>30</vt:i4>
      </vt:variant>
      <vt:variant>
        <vt:i4>0</vt:i4>
      </vt:variant>
      <vt:variant>
        <vt:i4>5</vt:i4>
      </vt:variant>
      <vt:variant>
        <vt:lpwstr>https://en.wikipedia.org/wiki/New_Jersey</vt:lpwstr>
      </vt:variant>
      <vt:variant>
        <vt:lpwstr/>
      </vt:variant>
      <vt:variant>
        <vt:i4>1835122</vt:i4>
      </vt:variant>
      <vt:variant>
        <vt:i4>27</vt:i4>
      </vt:variant>
      <vt:variant>
        <vt:i4>0</vt:i4>
      </vt:variant>
      <vt:variant>
        <vt:i4>5</vt:i4>
      </vt:variant>
      <vt:variant>
        <vt:lpwstr>https://en.wikipedia.org/wiki/New_Hampshire</vt:lpwstr>
      </vt:variant>
      <vt:variant>
        <vt:lpwstr/>
      </vt:variant>
      <vt:variant>
        <vt:i4>3670116</vt:i4>
      </vt:variant>
      <vt:variant>
        <vt:i4>24</vt:i4>
      </vt:variant>
      <vt:variant>
        <vt:i4>0</vt:i4>
      </vt:variant>
      <vt:variant>
        <vt:i4>5</vt:i4>
      </vt:variant>
      <vt:variant>
        <vt:lpwstr>https://en.wikipedia.org/wiki/Massachusetts</vt:lpwstr>
      </vt:variant>
      <vt:variant>
        <vt:lpwstr/>
      </vt:variant>
      <vt:variant>
        <vt:i4>5439499</vt:i4>
      </vt:variant>
      <vt:variant>
        <vt:i4>21</vt:i4>
      </vt:variant>
      <vt:variant>
        <vt:i4>0</vt:i4>
      </vt:variant>
      <vt:variant>
        <vt:i4>5</vt:i4>
      </vt:variant>
      <vt:variant>
        <vt:lpwstr>https://en.wikipedia.org/wiki/Connecticut</vt:lpwstr>
      </vt:variant>
      <vt:variant>
        <vt:lpwstr/>
      </vt:variant>
      <vt:variant>
        <vt:i4>4980765</vt:i4>
      </vt:variant>
      <vt:variant>
        <vt:i4>18</vt:i4>
      </vt:variant>
      <vt:variant>
        <vt:i4>0</vt:i4>
      </vt:variant>
      <vt:variant>
        <vt:i4>5</vt:i4>
      </vt:variant>
      <vt:variant>
        <vt:lpwstr>https://en.wikipedia.org/wiki/Canada</vt:lpwstr>
      </vt:variant>
      <vt:variant>
        <vt:lpwstr/>
      </vt:variant>
      <vt:variant>
        <vt:i4>4915229</vt:i4>
      </vt:variant>
      <vt:variant>
        <vt:i4>15</vt:i4>
      </vt:variant>
      <vt:variant>
        <vt:i4>0</vt:i4>
      </vt:variant>
      <vt:variant>
        <vt:i4>5</vt:i4>
      </vt:variant>
      <vt:variant>
        <vt:lpwstr>https://en.wikipedia.org/wiki/Ontario</vt:lpwstr>
      </vt:variant>
      <vt:variant>
        <vt:lpwstr/>
      </vt:variant>
      <vt:variant>
        <vt:i4>1966181</vt:i4>
      </vt:variant>
      <vt:variant>
        <vt:i4>12</vt:i4>
      </vt:variant>
      <vt:variant>
        <vt:i4>0</vt:i4>
      </vt:variant>
      <vt:variant>
        <vt:i4>5</vt:i4>
      </vt:variant>
      <vt:variant>
        <vt:lpwstr>https://en.wikipedia.org/wiki/Electricity_distribution</vt:lpwstr>
      </vt:variant>
      <vt:variant>
        <vt:lpwstr/>
      </vt:variant>
      <vt:variant>
        <vt:i4>3866701</vt:i4>
      </vt:variant>
      <vt:variant>
        <vt:i4>9</vt:i4>
      </vt:variant>
      <vt:variant>
        <vt:i4>0</vt:i4>
      </vt:variant>
      <vt:variant>
        <vt:i4>5</vt:i4>
      </vt:variant>
      <vt:variant>
        <vt:lpwstr>https://en.wikipedia.org/wiki/File:Northeast_Blackout_of_1965.svg</vt:lpwstr>
      </vt:variant>
      <vt:variant>
        <vt:lpwstr/>
      </vt:variant>
      <vt:variant>
        <vt:i4>3866701</vt:i4>
      </vt:variant>
      <vt:variant>
        <vt:i4>3</vt:i4>
      </vt:variant>
      <vt:variant>
        <vt:i4>0</vt:i4>
      </vt:variant>
      <vt:variant>
        <vt:i4>5</vt:i4>
      </vt:variant>
      <vt:variant>
        <vt:lpwstr>https://en.wikipedia.org/wiki/File:Northeast_Blackout_of_1965.svg</vt:lpwstr>
      </vt:variant>
      <vt:variant>
        <vt:lpwstr/>
      </vt:variant>
      <vt:variant>
        <vt:i4>7209041</vt:i4>
      </vt:variant>
      <vt:variant>
        <vt:i4>0</vt:i4>
      </vt:variant>
      <vt:variant>
        <vt:i4>0</vt:i4>
      </vt:variant>
      <vt:variant>
        <vt:i4>5</vt:i4>
      </vt:variant>
      <vt:variant>
        <vt:lpwstr>https://en.wikipedia.org/w/index.php?title=Northeast_Blackout_of_1965&amp;redirect=no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Blackout of 1965</dc:title>
  <dc:subject/>
  <dc:creator>Tino Randall</dc:creator>
  <cp:keywords/>
  <dc:description/>
  <cp:lastModifiedBy>Tino Randall</cp:lastModifiedBy>
  <cp:revision>2</cp:revision>
  <dcterms:created xsi:type="dcterms:W3CDTF">2020-11-07T22:16:00Z</dcterms:created>
  <dcterms:modified xsi:type="dcterms:W3CDTF">2020-11-07T22:16:00Z</dcterms:modified>
</cp:coreProperties>
</file>